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Obliterate: A Comprehensive Strategic Analysis of the Exodia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Forbidden One, Reborn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over two decades, the name "Exodia" has been synonymous with one of the most iconic and absolute win conditions in the history of the Yu-Gi-Oh! Trading Card Game. The mere act of assembling the five "Forbidden One" cards in hand to declare an instant victory is a legendary moment, first immortalized in the duel between Yugi Muto and Seto Kaiba. This unique mechanic has cemented Exodia's place not just as a series of cards, but as a cultural touchstone for the game, representing ultimate, inevitable power.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strategic identity of Exodia has long been confined to a singular, linear path. For years, the archetype existed on the fringes of competitive play, defined by non-interactive "solitaire" strategies that sought to either draw the entire deck in a single turn or stall the game indefinitely until the five pieces were naturally assembled. This approach created a distinct and often polarizing play experience. With the release of modern support, particularly in sets like </w:t>
      </w:r>
      <w:r w:rsidDel="00000000" w:rsidR="00000000" w:rsidRPr="00000000">
        <w:rPr>
          <w:rFonts w:ascii="Google Sans Text" w:cs="Google Sans Text" w:eastAsia="Google Sans Text" w:hAnsi="Google Sans Text"/>
          <w:i w:val="1"/>
          <w:color w:val="1b1c1d"/>
          <w:rtl w:val="0"/>
        </w:rPr>
        <w:t xml:space="preserve">The Infinite Forbidden</w:t>
      </w:r>
      <w:r w:rsidDel="00000000" w:rsidR="00000000" w:rsidRPr="00000000">
        <w:rPr>
          <w:rFonts w:ascii="Google Sans Text" w:cs="Google Sans Text" w:eastAsia="Google Sans Text" w:hAnsi="Google Sans Text"/>
          <w:color w:val="1b1c1d"/>
          <w:rtl w:val="0"/>
        </w:rPr>
        <w:t xml:space="preserve">, the very philosophy of the Exodia archetype has undergone a profound transformation. This has created a great strategic divide, cleaving the archetype's identity into two distinct paths: the classic pursuit of assembling the pieces and the modern goal of unleashing a new, dominant incarnation.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evolution represents a fundamental inversion of the archetype's core game plan. The classic strategy was predicated on preventing the opponent from playing the game. Through stall cards or indestructible monsters, the Exodia player aimed to create a one-sided duel where they could execute their own plan in isolation, insulated from interaction. The modern strategy, by contrast, is built around establishing a powerful, interactive board state centered on a formidable new boss monster, </w:t>
      </w:r>
      <w:r w:rsidDel="00000000" w:rsidR="00000000" w:rsidRPr="00000000">
        <w:rPr>
          <w:rFonts w:ascii="Google Sans Text" w:cs="Google Sans Text" w:eastAsia="Google Sans Text" w:hAnsi="Google Sans Text"/>
          <w:i w:val="1"/>
          <w:color w:val="1b1c1d"/>
          <w:rtl w:val="0"/>
        </w:rPr>
        <w:t xml:space="preserve">The Unstoppable Exodia Incarnate</w:t>
      </w:r>
      <w:r w:rsidDel="00000000" w:rsidR="00000000" w:rsidRPr="00000000">
        <w:rPr>
          <w:rFonts w:ascii="Google Sans Text" w:cs="Google Sans Text" w:eastAsia="Google Sans Text" w:hAnsi="Google Sans Text"/>
          <w:color w:val="1b1c1d"/>
          <w:rtl w:val="0"/>
        </w:rPr>
        <w:t xml:space="preserve">. This new incarnation possesses built-in protection, potent negation, and the ability to generate recurring disruption. Consequently, the deck no longer seeks to avoid interaction; it actively invites it, daring the opponent to break a well-defended fortress. The archetype has pivoted from a proactive, non-interactive combo deck to a proactive, interactive control deck, a crucial distinction that redefines its matchups, vulnerabilities, and place in the modern competitive landscape.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Foundational Archetype - The Five Pieces of Fate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the advent of modern support, the "Exodia" archetype was defined solely by the five cards that comprise the Forbidden One. Understanding their function and the strategies built around them is essential for appreciating the scale of the archetype's recent evolution.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"Forbidden One" Cards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the archetype consists of five DARK Spellcaster monsters. While they are often referred to collectively, they have distinct properties that have influenced deck building for years.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Exodia the Forbidden One:</w:t>
      </w:r>
      <w:r w:rsidDel="00000000" w:rsidR="00000000" w:rsidRPr="00000000">
        <w:rPr>
          <w:rFonts w:ascii="Google Sans Text" w:cs="Google Sans Text" w:eastAsia="Google Sans Text" w:hAnsi="Google Sans Text"/>
          <w:color w:val="1b1c1d"/>
          <w:rtl w:val="0"/>
        </w:rPr>
        <w:t xml:space="preserve"> This Level 3 Effect Monster is the heart of the strategy. Its text contains the famous win condition: "If you have 'Right Leg of the Forbidden One', 'Left Leg of the Forbidden One', 'Right Arm of the Forbidden One' and 'Left Arm of the Forbidden One' in addition to this card in your hand, you win the Duel". As the only Effect Monster of the group, it is the lynchpin that gives the other four pieces their purpose.</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Four Limbs:</w:t>
      </w:r>
      <w:r w:rsidDel="00000000" w:rsidR="00000000" w:rsidRPr="00000000">
        <w:rPr>
          <w:rFonts w:ascii="Google Sans Text" w:cs="Google Sans Text" w:eastAsia="Google Sans Text" w:hAnsi="Google Sans Text"/>
          <w:color w:val="1b1c1d"/>
          <w:rtl w:val="0"/>
        </w:rPr>
        <w:t xml:space="preserve"> The remaining four pieces—</w:t>
      </w:r>
      <w:r w:rsidDel="00000000" w:rsidR="00000000" w:rsidRPr="00000000">
        <w:rPr>
          <w:rFonts w:ascii="Google Sans Text" w:cs="Google Sans Text" w:eastAsia="Google Sans Text" w:hAnsi="Google Sans Text"/>
          <w:i w:val="1"/>
          <w:color w:val="1b1c1d"/>
          <w:rtl w:val="0"/>
        </w:rPr>
        <w:t xml:space="preserve">Right Arm of the Forbidden One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Left Arm of the Forbidden One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Right Leg of the Forbidden One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Left Leg of the Forbidden One</w:t>
      </w:r>
      <w:r w:rsidDel="00000000" w:rsidR="00000000" w:rsidRPr="00000000">
        <w:rPr>
          <w:rFonts w:ascii="Google Sans Text" w:cs="Google Sans Text" w:eastAsia="Google Sans Text" w:hAnsi="Google Sans Text"/>
          <w:color w:val="1b1c1d"/>
          <w:rtl w:val="0"/>
        </w:rPr>
        <w:t xml:space="preserve">—are all Level 1 Normal Monsters. Their status as Normal Monsters is strategically significant. While they are "vanilla" in terms of effects, this classification makes them compatible with a wide range of support cards designed for Normal Monsters, a property that has been exploited in various alternative Exodia builds throughout the game's history.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Classic Strategic Pillars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Historically, players have approached the goal of assembling these five cards from two opposing philosophical standpoints: overwhelming speed or impenetrable defense.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Strategy A: First Turn Kill (FTK) / Turbo Draw</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aggressive and iconic Exodia strategy is the First Turn Kill (FTK). The objective is simple and absolute: use a critical mass of Spell Cards to draw through the entire deck and assemble all five pieces before the opponent has a chance to take a turn. This "combo-solitaire" approach relies on several key engines to achieve its goal.</w:t>
      </w:r>
    </w:p>
    <w:p w:rsidR="00000000" w:rsidDel="00000000" w:rsidP="00000000" w:rsidRDefault="00000000" w:rsidRPr="00000000" w14:paraId="0000001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Royal Magical Library Engine:</w:t>
      </w:r>
      <w:r w:rsidDel="00000000" w:rsidR="00000000" w:rsidRPr="00000000">
        <w:rPr>
          <w:rFonts w:ascii="Google Sans Text" w:cs="Google Sans Text" w:eastAsia="Google Sans Text" w:hAnsi="Google Sans Text"/>
          <w:color w:val="1b1c1d"/>
          <w:rtl w:val="0"/>
        </w:rPr>
        <w:t xml:space="preserve"> This strategy revolves around the monster </w:t>
      </w:r>
      <w:r w:rsidDel="00000000" w:rsidR="00000000" w:rsidRPr="00000000">
        <w:rPr>
          <w:rFonts w:ascii="Google Sans Text" w:cs="Google Sans Text" w:eastAsia="Google Sans Text" w:hAnsi="Google Sans Text"/>
          <w:i w:val="1"/>
          <w:color w:val="1b1c1d"/>
          <w:rtl w:val="0"/>
        </w:rPr>
        <w:t xml:space="preserve">Royal Magical Library</w:t>
      </w:r>
      <w:r w:rsidDel="00000000" w:rsidR="00000000" w:rsidRPr="00000000">
        <w:rPr>
          <w:rFonts w:ascii="Google Sans Text" w:cs="Google Sans Text" w:eastAsia="Google Sans Text" w:hAnsi="Google Sans Text"/>
          <w:color w:val="1b1c1d"/>
          <w:rtl w:val="0"/>
        </w:rPr>
        <w:t xml:space="preserve">. Each time a Spell Card is activated, it gains a Spell Counter. By removing three Spell Counters, the player can draw one card. Decks are built with an overwhelming density of Spell Cards—often 25 or more—to rapidly accumulate counters and cycle through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Bamboo Sword Engine:</w:t>
      </w:r>
      <w:r w:rsidDel="00000000" w:rsidR="00000000" w:rsidRPr="00000000">
        <w:rPr>
          <w:rFonts w:ascii="Google Sans Text" w:cs="Google Sans Text" w:eastAsia="Google Sans Text" w:hAnsi="Google Sans Text"/>
          <w:color w:val="1b1c1d"/>
          <w:rtl w:val="0"/>
        </w:rPr>
        <w:t xml:space="preserve"> A compact and powerful two-card engine. </w:t>
      </w:r>
      <w:r w:rsidDel="00000000" w:rsidR="00000000" w:rsidRPr="00000000">
        <w:rPr>
          <w:rFonts w:ascii="Google Sans Text" w:cs="Google Sans Text" w:eastAsia="Google Sans Text" w:hAnsi="Google Sans Text"/>
          <w:i w:val="1"/>
          <w:color w:val="1b1c1d"/>
          <w:rtl w:val="0"/>
        </w:rPr>
        <w:t xml:space="preserve">Cursed Bamboo Sword</w:t>
      </w:r>
      <w:r w:rsidDel="00000000" w:rsidR="00000000" w:rsidRPr="00000000">
        <w:rPr>
          <w:rFonts w:ascii="Google Sans Text" w:cs="Google Sans Text" w:eastAsia="Google Sans Text" w:hAnsi="Google Sans Text"/>
          <w:color w:val="1b1c1d"/>
          <w:rtl w:val="0"/>
        </w:rPr>
        <w:t xml:space="preserve"> is an Equip Spell with a minor effect, but its true purpose is to enable the activation of </w:t>
      </w:r>
      <w:r w:rsidDel="00000000" w:rsidR="00000000" w:rsidRPr="00000000">
        <w:rPr>
          <w:rFonts w:ascii="Google Sans Text" w:cs="Google Sans Text" w:eastAsia="Google Sans Text" w:hAnsi="Google Sans Text"/>
          <w:i w:val="1"/>
          <w:color w:val="1b1c1d"/>
          <w:rtl w:val="0"/>
        </w:rPr>
        <w:t xml:space="preserve">Golden Bamboo Sword</w:t>
      </w:r>
      <w:r w:rsidDel="00000000" w:rsidR="00000000" w:rsidRPr="00000000">
        <w:rPr>
          <w:rFonts w:ascii="Google Sans Text" w:cs="Google Sans Text" w:eastAsia="Google Sans Text" w:hAnsi="Google Sans Text"/>
          <w:color w:val="1b1c1d"/>
          <w:rtl w:val="0"/>
        </w:rPr>
        <w:t xml:space="preserve">, a Normal Spell that allows the player to draw two cards.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a significant boost in card advantage.</w:t>
      </w:r>
    </w:p>
    <w:p w:rsidR="00000000" w:rsidDel="00000000" w:rsidP="00000000" w:rsidRDefault="00000000" w:rsidRPr="00000000" w14:paraId="0000001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Blue-Eyes/Dragon Engine:</w:t>
      </w:r>
      <w:r w:rsidDel="00000000" w:rsidR="00000000" w:rsidRPr="00000000">
        <w:rPr>
          <w:rFonts w:ascii="Google Sans Text" w:cs="Google Sans Text" w:eastAsia="Google Sans Text" w:hAnsi="Google Sans Text"/>
          <w:color w:val="1b1c1d"/>
          <w:rtl w:val="0"/>
        </w:rPr>
        <w:t xml:space="preserve"> To mitigate the risk of drawing the "Forbidden One" pieces (which are often dead cards until the final combo turn), players incorporate engines that can turn high-level monsters into card advantage. The most common is the Blue-Eyes engine, which uses </w:t>
      </w:r>
      <w:r w:rsidDel="00000000" w:rsidR="00000000" w:rsidRPr="00000000">
        <w:rPr>
          <w:rFonts w:ascii="Google Sans Text" w:cs="Google Sans Text" w:eastAsia="Google Sans Text" w:hAnsi="Google Sans Text"/>
          <w:i w:val="1"/>
          <w:color w:val="1b1c1d"/>
          <w:rtl w:val="0"/>
        </w:rPr>
        <w:t xml:space="preserve">Trade-In</w:t>
      </w:r>
      <w:r w:rsidDel="00000000" w:rsidR="00000000" w:rsidRPr="00000000">
        <w:rPr>
          <w:rFonts w:ascii="Google Sans Text" w:cs="Google Sans Text" w:eastAsia="Google Sans Text" w:hAnsi="Google Sans Text"/>
          <w:color w:val="1b1c1d"/>
          <w:rtl w:val="0"/>
        </w:rPr>
        <w:t xml:space="preserve"> (discard a Level 8 monster to draw two) in conjunction with </w:t>
      </w:r>
      <w:r w:rsidDel="00000000" w:rsidR="00000000" w:rsidRPr="00000000">
        <w:rPr>
          <w:rFonts w:ascii="Google Sans Text" w:cs="Google Sans Text" w:eastAsia="Google Sans Text" w:hAnsi="Google Sans Text"/>
          <w:i w:val="1"/>
          <w:color w:val="1b1c1d"/>
          <w:rtl w:val="0"/>
        </w:rPr>
        <w:t xml:space="preserve">Blue-Eyes White Dragon</w:t>
      </w:r>
      <w:r w:rsidDel="00000000" w:rsidR="00000000" w:rsidRPr="00000000">
        <w:rPr>
          <w:rFonts w:ascii="Google Sans Text" w:cs="Google Sans Text" w:eastAsia="Google Sans Text" w:hAnsi="Google Sans Text"/>
          <w:color w:val="1b1c1d"/>
          <w:rtl w:val="0"/>
        </w:rPr>
        <w:t xml:space="preserve">. To make this more consistent, </w:t>
      </w:r>
      <w:r w:rsidDel="00000000" w:rsidR="00000000" w:rsidRPr="00000000">
        <w:rPr>
          <w:rFonts w:ascii="Google Sans Text" w:cs="Google Sans Text" w:eastAsia="Google Sans Text" w:hAnsi="Google Sans Text"/>
          <w:i w:val="1"/>
          <w:color w:val="1b1c1d"/>
          <w:rtl w:val="0"/>
        </w:rPr>
        <w:t xml:space="preserve">The White Stone of Legend</w:t>
      </w:r>
      <w:r w:rsidDel="00000000" w:rsidR="00000000" w:rsidRPr="00000000">
        <w:rPr>
          <w:rFonts w:ascii="Google Sans Text" w:cs="Google Sans Text" w:eastAsia="Google Sans Text" w:hAnsi="Google Sans Text"/>
          <w:color w:val="1b1c1d"/>
          <w:rtl w:val="0"/>
        </w:rPr>
        <w:t xml:space="preserve"> is used with </w:t>
      </w:r>
      <w:r w:rsidDel="00000000" w:rsidR="00000000" w:rsidRPr="00000000">
        <w:rPr>
          <w:rFonts w:ascii="Google Sans Text" w:cs="Google Sans Text" w:eastAsia="Google Sans Text" w:hAnsi="Google Sans Text"/>
          <w:i w:val="1"/>
          <w:color w:val="1b1c1d"/>
          <w:rtl w:val="0"/>
        </w:rPr>
        <w:t xml:space="preserve">Cards of Consonance</w:t>
      </w:r>
      <w:r w:rsidDel="00000000" w:rsidR="00000000" w:rsidRPr="00000000">
        <w:rPr>
          <w:rFonts w:ascii="Google Sans Text" w:cs="Google Sans Text" w:eastAsia="Google Sans Text" w:hAnsi="Google Sans Text"/>
          <w:color w:val="1b1c1d"/>
          <w:rtl w:val="0"/>
        </w:rPr>
        <w:t xml:space="preserve"> (discard a Dragon Tuner with 1000 or less ATK to draw two) to further thin the deck and provide fodder for </w:t>
      </w:r>
      <w:r w:rsidDel="00000000" w:rsidR="00000000" w:rsidRPr="00000000">
        <w:rPr>
          <w:rFonts w:ascii="Google Sans Text" w:cs="Google Sans Text" w:eastAsia="Google Sans Text" w:hAnsi="Google Sans Text"/>
          <w:i w:val="1"/>
          <w:color w:val="1b1c1d"/>
          <w:rtl w:val="0"/>
        </w:rPr>
        <w:t xml:space="preserve">Trade-In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Strategy B: Stall and Survive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antithesis of the FTK approach is the stall strategy. Instead of speed, this method focuses on defense and longevity, aiming to prolong the duel for as many turns as necessary to draw the five pieces naturally. This is achieved by creating a board state that the opponent simply cannot overcome.</w:t>
      </w:r>
    </w:p>
    <w:p w:rsidR="00000000" w:rsidDel="00000000" w:rsidP="00000000" w:rsidRDefault="00000000" w:rsidRPr="00000000" w14:paraId="0000002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"Crooked Cook" Stall:</w:t>
      </w:r>
      <w:r w:rsidDel="00000000" w:rsidR="00000000" w:rsidRPr="00000000">
        <w:rPr>
          <w:rFonts w:ascii="Google Sans Text" w:cs="Google Sans Text" w:eastAsia="Google Sans Text" w:hAnsi="Google Sans Text"/>
          <w:color w:val="1b1c1d"/>
          <w:rtl w:val="0"/>
        </w:rPr>
        <w:t xml:space="preserve"> This is a notorious and effective stall tactic. </w:t>
      </w:r>
      <w:r w:rsidDel="00000000" w:rsidR="00000000" w:rsidRPr="00000000">
        <w:rPr>
          <w:rFonts w:ascii="Google Sans Text" w:cs="Google Sans Text" w:eastAsia="Google Sans Text" w:hAnsi="Google Sans Text"/>
          <w:i w:val="1"/>
          <w:color w:val="1b1c1d"/>
          <w:rtl w:val="0"/>
        </w:rPr>
        <w:t xml:space="preserve">Crooked Cook</w:t>
      </w:r>
      <w:r w:rsidDel="00000000" w:rsidR="00000000" w:rsidRPr="00000000">
        <w:rPr>
          <w:rFonts w:ascii="Google Sans Text" w:cs="Google Sans Text" w:eastAsia="Google Sans Text" w:hAnsi="Google Sans Text"/>
          <w:color w:val="1b1c1d"/>
          <w:rtl w:val="0"/>
        </w:rPr>
        <w:t xml:space="preserve"> is an Xyz Monster that, if it has no other cards on your field, is unaffected by other cards' effects. Furthermore, if it has a specific material attached (such as a "Right-Hand Shark"), it cannot be destroyed by battle. The combination of these effects creates a monster that is, for most decks, completely impossible to remove from the field. The Exodia player can then sit behind this impenetrable wall, passing their turns and drawing cards until they assemble the win condition.</w:t>
      </w:r>
    </w:p>
    <w:p w:rsidR="00000000" w:rsidDel="00000000" w:rsidP="00000000" w:rsidRDefault="00000000" w:rsidRPr="00000000" w14:paraId="0000002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Floodgates and Stun:</w:t>
      </w:r>
      <w:r w:rsidDel="00000000" w:rsidR="00000000" w:rsidRPr="00000000">
        <w:rPr>
          <w:rFonts w:ascii="Google Sans Text" w:cs="Google Sans Text" w:eastAsia="Google Sans Text" w:hAnsi="Google Sans Text"/>
          <w:color w:val="1b1c1d"/>
          <w:rtl w:val="0"/>
        </w:rPr>
        <w:t xml:space="preserve"> A more interactive form of stalling involves the use of continuous Spell and Trap cards known as "floodgates." These cards impose restrictions on both players, such as preventing attacks (</w:t>
      </w:r>
      <w:r w:rsidDel="00000000" w:rsidR="00000000" w:rsidRPr="00000000">
        <w:rPr>
          <w:rFonts w:ascii="Google Sans Text" w:cs="Google Sans Text" w:eastAsia="Google Sans Text" w:hAnsi="Google Sans Text"/>
          <w:i w:val="1"/>
          <w:color w:val="1b1c1d"/>
          <w:rtl w:val="0"/>
        </w:rPr>
        <w:t xml:space="preserve">Swords of Revealing Light</w:t>
      </w:r>
      <w:r w:rsidDel="00000000" w:rsidR="00000000" w:rsidRPr="00000000">
        <w:rPr>
          <w:rFonts w:ascii="Google Sans Text" w:cs="Google Sans Text" w:eastAsia="Google Sans Text" w:hAnsi="Google Sans Text"/>
          <w:color w:val="1b1c1d"/>
          <w:rtl w:val="0"/>
        </w:rPr>
        <w:t xml:space="preserve">), limiting Special Summons (</w:t>
      </w:r>
      <w:r w:rsidDel="00000000" w:rsidR="00000000" w:rsidRPr="00000000">
        <w:rPr>
          <w:rFonts w:ascii="Google Sans Text" w:cs="Google Sans Text" w:eastAsia="Google Sans Text" w:hAnsi="Google Sans Text"/>
          <w:i w:val="1"/>
          <w:color w:val="1b1c1d"/>
          <w:rtl w:val="0"/>
        </w:rPr>
        <w:t xml:space="preserve">Summon Limit</w:t>
      </w:r>
      <w:r w:rsidDel="00000000" w:rsidR="00000000" w:rsidRPr="00000000">
        <w:rPr>
          <w:rFonts w:ascii="Google Sans Text" w:cs="Google Sans Text" w:eastAsia="Google Sans Text" w:hAnsi="Google Sans Text"/>
          <w:color w:val="1b1c1d"/>
          <w:rtl w:val="0"/>
        </w:rPr>
        <w:t xml:space="preserve">), or preventing monster effects from being activated (</w:t>
      </w:r>
      <w:r w:rsidDel="00000000" w:rsidR="00000000" w:rsidRPr="00000000">
        <w:rPr>
          <w:rFonts w:ascii="Google Sans Text" w:cs="Google Sans Text" w:eastAsia="Google Sans Text" w:hAnsi="Google Sans Text"/>
          <w:i w:val="1"/>
          <w:color w:val="1b1c1d"/>
          <w:rtl w:val="0"/>
        </w:rPr>
        <w:t xml:space="preserve">Skill Drain</w:t>
      </w:r>
      <w:r w:rsidDel="00000000" w:rsidR="00000000" w:rsidRPr="00000000">
        <w:rPr>
          <w:rFonts w:ascii="Google Sans Text" w:cs="Google Sans Text" w:eastAsia="Google Sans Text" w:hAnsi="Google Sans Text"/>
          <w:color w:val="1b1c1d"/>
          <w:rtl w:val="0"/>
        </w:rPr>
        <w:t xml:space="preserve">). The Exodia player builds their deck to be unaffected by these restrictions while the opponent's strategy is crippled, buying the necessary time to draw the pieces.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Expanded Pantheon - Alternative Incarnations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Over the years, Konami made several attempts to expand the Exodia theme beyond its original five pieces, introducing new boss monsters with alternative mechanics and win conditions. These cards represent a design evolution, providing crucial context for the successes of the modern support by highlighting the flaws of earlier designs.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Exodia Necross &amp; Contract with Exodia</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earliest attempts to give Exodia an on-field presence was </w:t>
      </w:r>
      <w:r w:rsidDel="00000000" w:rsidR="00000000" w:rsidRPr="00000000">
        <w:rPr>
          <w:rFonts w:ascii="Google Sans Text" w:cs="Google Sans Text" w:eastAsia="Google Sans Text" w:hAnsi="Google Sans Text"/>
          <w:i w:val="1"/>
          <w:color w:val="1b1c1d"/>
          <w:rtl w:val="0"/>
        </w:rPr>
        <w:t xml:space="preserve">Exodia Necross</w:t>
      </w:r>
      <w:r w:rsidDel="00000000" w:rsidR="00000000" w:rsidRPr="00000000">
        <w:rPr>
          <w:rFonts w:ascii="Google Sans Text" w:cs="Google Sans Text" w:eastAsia="Google Sans Text" w:hAnsi="Google Sans Text"/>
          <w:color w:val="1b1c1d"/>
          <w:rtl w:val="0"/>
        </w:rPr>
        <w:t xml:space="preserve">. Summoned via the Spell Card </w:t>
      </w:r>
      <w:r w:rsidDel="00000000" w:rsidR="00000000" w:rsidRPr="00000000">
        <w:rPr>
          <w:rFonts w:ascii="Google Sans Text" w:cs="Google Sans Text" w:eastAsia="Google Sans Text" w:hAnsi="Google Sans Text"/>
          <w:i w:val="1"/>
          <w:color w:val="1b1c1d"/>
          <w:rtl w:val="0"/>
        </w:rPr>
        <w:t xml:space="preserve">Contract with Exodia</w:t>
      </w:r>
      <w:r w:rsidDel="00000000" w:rsidR="00000000" w:rsidRPr="00000000">
        <w:rPr>
          <w:rFonts w:ascii="Google Sans Text" w:cs="Google Sans Text" w:eastAsia="Google Sans Text" w:hAnsi="Google Sans Text"/>
          <w:color w:val="1b1c1d"/>
          <w:rtl w:val="0"/>
        </w:rPr>
        <w:t xml:space="preserve">, this monster could only be brought out if all five "Forbidden One" pieces were in the Graveyard. </w:t>
      </w:r>
      <w:r w:rsidDel="00000000" w:rsidR="00000000" w:rsidRPr="00000000">
        <w:rPr>
          <w:rFonts w:ascii="Google Sans Text" w:cs="Google Sans Text" w:eastAsia="Google Sans Text" w:hAnsi="Google Sans Text"/>
          <w:i w:val="1"/>
          <w:color w:val="1b1c1d"/>
          <w:rtl w:val="0"/>
        </w:rPr>
        <w:t xml:space="preserve">Necross</w:t>
      </w:r>
      <w:r w:rsidDel="00000000" w:rsidR="00000000" w:rsidRPr="00000000">
        <w:rPr>
          <w:rFonts w:ascii="Google Sans Text" w:cs="Google Sans Text" w:eastAsia="Google Sans Text" w:hAnsi="Google Sans Text"/>
          <w:color w:val="1b1c1d"/>
          <w:rtl w:val="0"/>
        </w:rPr>
        <w:t xml:space="preserve"> was immune to destruction by battle and by Spell/Trap effects, and it gained 500 ATK during each of the controller's Standby Phases. However, it came with a fatal flaw: if even one of the five "Forbidden One" pieces was removed from the Graveyard, </w:t>
      </w:r>
      <w:r w:rsidDel="00000000" w:rsidR="00000000" w:rsidRPr="00000000">
        <w:rPr>
          <w:rFonts w:ascii="Google Sans Text" w:cs="Google Sans Text" w:eastAsia="Google Sans Text" w:hAnsi="Google Sans Text"/>
          <w:i w:val="1"/>
          <w:color w:val="1b1c1d"/>
          <w:rtl w:val="0"/>
        </w:rPr>
        <w:t xml:space="preserve">Exodia Necross</w:t>
      </w:r>
      <w:r w:rsidDel="00000000" w:rsidR="00000000" w:rsidRPr="00000000">
        <w:rPr>
          <w:rFonts w:ascii="Google Sans Text" w:cs="Google Sans Text" w:eastAsia="Google Sans Text" w:hAnsi="Google Sans Text"/>
          <w:color w:val="1b1c1d"/>
          <w:rtl w:val="0"/>
        </w:rPr>
        <w:t xml:space="preserve"> would be destroyed immediately.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design created a fundamental conflict with the core identity of the archetype. The primary goal is to keep the pieces in hand to win, while </w:t>
      </w:r>
      <w:r w:rsidDel="00000000" w:rsidR="00000000" w:rsidRPr="00000000">
        <w:rPr>
          <w:rFonts w:ascii="Google Sans Text" w:cs="Google Sans Text" w:eastAsia="Google Sans Text" w:hAnsi="Google Sans Text"/>
          <w:i w:val="1"/>
          <w:color w:val="1b1c1d"/>
          <w:rtl w:val="0"/>
        </w:rPr>
        <w:t xml:space="preserve">Necross</w:t>
      </w:r>
      <w:r w:rsidDel="00000000" w:rsidR="00000000" w:rsidRPr="00000000">
        <w:rPr>
          <w:rFonts w:ascii="Google Sans Text" w:cs="Google Sans Text" w:eastAsia="Google Sans Text" w:hAnsi="Google Sans Text"/>
          <w:color w:val="1b1c1d"/>
          <w:rtl w:val="0"/>
        </w:rPr>
        <w:t xml:space="preserve"> required them to be in the Graveyard, a public and vulnerable location. The fragility of its summoning condition—a single opponent's card that could banish a piece from the Graveyard would undo the entire setup—made it too unreliable for competitive play. It was an interesting but ultimately flawed experiment in a Graveyard-centric Exodia strategy.</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Exodius the Ultimate Forbidden Lord</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Exodius the Ultimate Forbidden Lord</w:t>
      </w:r>
      <w:r w:rsidDel="00000000" w:rsidR="00000000" w:rsidRPr="00000000">
        <w:rPr>
          <w:rFonts w:ascii="Google Sans Text" w:cs="Google Sans Text" w:eastAsia="Google Sans Text" w:hAnsi="Google Sans Text"/>
          <w:color w:val="1b1c1d"/>
          <w:rtl w:val="0"/>
        </w:rPr>
        <w:t xml:space="preserve"> offered a more complex and ambitious design. It could not be Normal Summoned and was instead Special Summoned from the hand by shuffling all monsters from the player's Graveyard back into the Deck. It had two primary effects. First, it gained 1000 ATK for every Normal Monster in the Graveyard. Second, it presented an alternative win condition: if five different "Forbidden One" cards were sent to the Graveyard by </w:t>
      </w:r>
      <w:r w:rsidDel="00000000" w:rsidR="00000000" w:rsidRPr="00000000">
        <w:rPr>
          <w:rFonts w:ascii="Google Sans Text" w:cs="Google Sans Text" w:eastAsia="Google Sans Text" w:hAnsi="Google Sans Text"/>
          <w:i w:val="1"/>
          <w:color w:val="1b1c1d"/>
          <w:rtl w:val="0"/>
        </w:rPr>
        <w:t xml:space="preserve">Exodius</w:t>
      </w:r>
      <w:r w:rsidDel="00000000" w:rsidR="00000000" w:rsidRPr="00000000">
        <w:rPr>
          <w:rFonts w:ascii="Google Sans Text" w:cs="Google Sans Text" w:eastAsia="Google Sans Text" w:hAnsi="Google Sans Text"/>
          <w:color w:val="1b1c1d"/>
          <w:rtl w:val="0"/>
        </w:rPr>
        <w:t xml:space="preserve">'s own effect (which required it to declare an attack and send a monster from the hand or Deck to the GY), the player would win the duel.</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w:t>
      </w:r>
      <w:r w:rsidDel="00000000" w:rsidR="00000000" w:rsidRPr="00000000">
        <w:rPr>
          <w:rFonts w:ascii="Google Sans Text" w:cs="Google Sans Text" w:eastAsia="Google Sans Text" w:hAnsi="Google Sans Text"/>
          <w:i w:val="1"/>
          <w:color w:val="1b1c1d"/>
          <w:rtl w:val="0"/>
        </w:rPr>
        <w:t xml:space="preserve">Exodius</w:t>
      </w:r>
      <w:r w:rsidDel="00000000" w:rsidR="00000000" w:rsidRPr="00000000">
        <w:rPr>
          <w:rFonts w:ascii="Google Sans Text" w:cs="Google Sans Text" w:eastAsia="Google Sans Text" w:hAnsi="Google Sans Text"/>
          <w:color w:val="1b1c1d"/>
          <w:rtl w:val="0"/>
        </w:rPr>
        <w:t xml:space="preserve"> is fraught with internal contradictions. Its summoning condition empties the Graveyard, yet its ATK-boosting effect requires Normal Monsters to be </w:t>
      </w:r>
      <w:r w:rsidDel="00000000" w:rsidR="00000000" w:rsidRPr="00000000">
        <w:rPr>
          <w:rFonts w:ascii="Google Sans Text" w:cs="Google Sans Text" w:eastAsia="Google Sans Text" w:hAnsi="Google Sans Text"/>
          <w:i w:val="1"/>
          <w:color w:val="1b1c1d"/>
          <w:rtl w:val="0"/>
        </w:rPr>
        <w:t xml:space="preserve">in</w:t>
      </w:r>
      <w:r w:rsidDel="00000000" w:rsidR="00000000" w:rsidRPr="00000000">
        <w:rPr>
          <w:rFonts w:ascii="Google Sans Text" w:cs="Google Sans Text" w:eastAsia="Google Sans Text" w:hAnsi="Google Sans Text"/>
          <w:color w:val="1b1c1d"/>
          <w:rtl w:val="0"/>
        </w:rPr>
        <w:t xml:space="preserve"> the Graveyard. The alternate win condition is exceptionally slow, demanding at least five separate, successful attack declarations, a near-impossibility in a fast-paced game. As a result, its intended Exodia-related purpose has been almost entirely ignored by modern players. Instead, its most relevant application is as a generic utility card in certain combo decks, where its ability to recycle the entire Graveyard can be beneficial, or as a readily available Level 10 monster for Xyz or Synchro Summons.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Legendary Exodia Incarnate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successful of the older retrains was </w:t>
      </w:r>
      <w:r w:rsidDel="00000000" w:rsidR="00000000" w:rsidRPr="00000000">
        <w:rPr>
          <w:rFonts w:ascii="Google Sans Text" w:cs="Google Sans Text" w:eastAsia="Google Sans Text" w:hAnsi="Google Sans Text"/>
          <w:i w:val="1"/>
          <w:color w:val="1b1c1d"/>
          <w:rtl w:val="0"/>
        </w:rPr>
        <w:t xml:space="preserve">The Legendary Exodia Incarnate</w:t>
      </w:r>
      <w:r w:rsidDel="00000000" w:rsidR="00000000" w:rsidRPr="00000000">
        <w:rPr>
          <w:rFonts w:ascii="Google Sans Text" w:cs="Google Sans Text" w:eastAsia="Google Sans Text" w:hAnsi="Google Sans Text"/>
          <w:color w:val="1b1c1d"/>
          <w:rtl w:val="0"/>
        </w:rPr>
        <w:t xml:space="preserve">. This Level 10 monster was Special Summoned from the hand by Tributing one "Forbidden One" monster. Its power lay in its comprehensive protection: it was completely unaffected by other cards' effects. It also gained 1000 ATK for each "Forbidden One" monster in the Graveyard. Most importantly, it created a slow but powerful grind game with its final effect: once per turn, during the End Phase, it could add one "Forbidden One" monster from the Graveyard back to the hand.</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 was a significant step forward, establishing the template of a powerful, protected boss monster that the modern support would later perfect. It allowed for a strategy where pieces could be sent to the Graveyard to power up the </w:t>
      </w:r>
      <w:r w:rsidDel="00000000" w:rsidR="00000000" w:rsidRPr="00000000">
        <w:rPr>
          <w:rFonts w:ascii="Google Sans Text" w:cs="Google Sans Text" w:eastAsia="Google Sans Text" w:hAnsi="Google Sans Text"/>
          <w:i w:val="1"/>
          <w:color w:val="1b1c1d"/>
          <w:rtl w:val="0"/>
        </w:rPr>
        <w:t xml:space="preserve">Incarnate</w:t>
      </w:r>
      <w:r w:rsidDel="00000000" w:rsidR="00000000" w:rsidRPr="00000000">
        <w:rPr>
          <w:rFonts w:ascii="Google Sans Text" w:cs="Google Sans Text" w:eastAsia="Google Sans Text" w:hAnsi="Google Sans Text"/>
          <w:color w:val="1b1c1d"/>
          <w:rtl w:val="0"/>
        </w:rPr>
        <w:t xml:space="preserve"> and then be systematically recycled back to the hand to assemble the win condition. However, its consistency was still an issue. It required a "Forbidden One" monster to be on the field to be Tributed, or for pieces to already be in the Graveyard to be a significant threat, making its setup less reliable than what was to come.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Modern Engine - The Millennium &amp; Wedju Support</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release of support in the </w:t>
      </w:r>
      <w:r w:rsidDel="00000000" w:rsidR="00000000" w:rsidRPr="00000000">
        <w:rPr>
          <w:rFonts w:ascii="Google Sans Text" w:cs="Google Sans Text" w:eastAsia="Google Sans Text" w:hAnsi="Google Sans Text"/>
          <w:i w:val="1"/>
          <w:color w:val="1b1c1d"/>
          <w:rtl w:val="0"/>
        </w:rPr>
        <w:t xml:space="preserve">The Infinite Forbidden</w:t>
      </w:r>
      <w:r w:rsidDel="00000000" w:rsidR="00000000" w:rsidRPr="00000000">
        <w:rPr>
          <w:rFonts w:ascii="Google Sans Text" w:cs="Google Sans Text" w:eastAsia="Google Sans Text" w:hAnsi="Google Sans Text"/>
          <w:color w:val="1b1c1d"/>
          <w:rtl w:val="0"/>
        </w:rPr>
        <w:t xml:space="preserve"> booster set marked a true paradigm shift for the Exodia archetype. It introduced a suite of "Millennium" and "Wedju" cards that work in concert to provide unprecedented consistency, transforming the deck from a fragile gimmick into a resilient and proactive control strategy.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Keystone: Millennium Ankh</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very heart of the modern strategy lies the Normal Spell Card, </w:t>
      </w:r>
      <w:r w:rsidDel="00000000" w:rsidR="00000000" w:rsidRPr="00000000">
        <w:rPr>
          <w:rFonts w:ascii="Google Sans Text" w:cs="Google Sans Text" w:eastAsia="Google Sans Text" w:hAnsi="Google Sans Text"/>
          <w:i w:val="1"/>
          <w:color w:val="1b1c1d"/>
          <w:rtl w:val="0"/>
        </w:rPr>
        <w:t xml:space="preserve">Millennium Ankh</w:t>
      </w:r>
      <w:r w:rsidDel="00000000" w:rsidR="00000000" w:rsidRPr="00000000">
        <w:rPr>
          <w:rFonts w:ascii="Google Sans Text" w:cs="Google Sans Text" w:eastAsia="Google Sans Text" w:hAnsi="Google Sans Text"/>
          <w:color w:val="1b1c1d"/>
          <w:rtl w:val="0"/>
        </w:rPr>
        <w:t xml:space="preserve">. Its effect allows the player to reveal five "Forbidden One" monster cards from their hand, Deck, and/or face-up field, and then Special Summon one </w:t>
      </w:r>
      <w:r w:rsidDel="00000000" w:rsidR="00000000" w:rsidRPr="00000000">
        <w:rPr>
          <w:rFonts w:ascii="Google Sans Text" w:cs="Google Sans Text" w:eastAsia="Google Sans Text" w:hAnsi="Google Sans Text"/>
          <w:i w:val="1"/>
          <w:color w:val="1b1c1d"/>
          <w:rtl w:val="0"/>
        </w:rPr>
        <w:t xml:space="preserve">The Unstoppable Exodia Incarnate</w:t>
      </w:r>
      <w:r w:rsidDel="00000000" w:rsidR="00000000" w:rsidRPr="00000000">
        <w:rPr>
          <w:rFonts w:ascii="Google Sans Text" w:cs="Google Sans Text" w:eastAsia="Google Sans Text" w:hAnsi="Google Sans Text"/>
          <w:color w:val="1b1c1d"/>
          <w:rtl w:val="0"/>
        </w:rPr>
        <w:t xml:space="preserve"> from the Extra Deck. After its activation, </w:t>
      </w:r>
      <w:r w:rsidDel="00000000" w:rsidR="00000000" w:rsidRPr="00000000">
        <w:rPr>
          <w:rFonts w:ascii="Google Sans Text" w:cs="Google Sans Text" w:eastAsia="Google Sans Text" w:hAnsi="Google Sans Text"/>
          <w:i w:val="1"/>
          <w:color w:val="1b1c1d"/>
          <w:rtl w:val="0"/>
        </w:rPr>
        <w:t xml:space="preserve">Millennium Ankh</w:t>
      </w:r>
      <w:r w:rsidDel="00000000" w:rsidR="00000000" w:rsidRPr="00000000">
        <w:rPr>
          <w:rFonts w:ascii="Google Sans Text" w:cs="Google Sans Text" w:eastAsia="Google Sans Text" w:hAnsi="Google Sans Text"/>
          <w:color w:val="1b1c1d"/>
          <w:rtl w:val="0"/>
        </w:rPr>
        <w:t xml:space="preserve"> shuffles itself back into the Deck instead of going to the Graveyard.</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 single-handedly solves the archetype's greatest historical weakness: the need to draw the "Forbidden One" pieces. By allowing the pieces to be used as material directly from the Deck, </w:t>
      </w:r>
      <w:r w:rsidDel="00000000" w:rsidR="00000000" w:rsidRPr="00000000">
        <w:rPr>
          <w:rFonts w:ascii="Google Sans Text" w:cs="Google Sans Text" w:eastAsia="Google Sans Text" w:hAnsi="Google Sans Text"/>
          <w:i w:val="1"/>
          <w:color w:val="1b1c1d"/>
          <w:rtl w:val="0"/>
        </w:rPr>
        <w:t xml:space="preserve">Millennium Ankh</w:t>
      </w:r>
      <w:r w:rsidDel="00000000" w:rsidR="00000000" w:rsidRPr="00000000">
        <w:rPr>
          <w:rFonts w:ascii="Google Sans Text" w:cs="Google Sans Text" w:eastAsia="Google Sans Text" w:hAnsi="Google Sans Text"/>
          <w:color w:val="1b1c1d"/>
          <w:rtl w:val="0"/>
        </w:rPr>
        <w:t xml:space="preserve"> makes summoning a powerful boss monster on the first turn not just possible, but consistent. Its self-recycling nature also ensures that it is never a dead card in the Graveyard and can be searched and used again if the initial boss monster is dealt with.</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Starters and Searchers (The Consistency Core)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w:t>
      </w:r>
      <w:r w:rsidDel="00000000" w:rsidR="00000000" w:rsidRPr="00000000">
        <w:rPr>
          <w:rFonts w:ascii="Google Sans Text" w:cs="Google Sans Text" w:eastAsia="Google Sans Text" w:hAnsi="Google Sans Text"/>
          <w:i w:val="1"/>
          <w:color w:val="1b1c1d"/>
          <w:rtl w:val="0"/>
        </w:rPr>
        <w:t xml:space="preserve">Millennium Ankh</w:t>
      </w:r>
      <w:r w:rsidDel="00000000" w:rsidR="00000000" w:rsidRPr="00000000">
        <w:rPr>
          <w:rFonts w:ascii="Google Sans Text" w:cs="Google Sans Text" w:eastAsia="Google Sans Text" w:hAnsi="Google Sans Text"/>
          <w:color w:val="1b1c1d"/>
          <w:rtl w:val="0"/>
        </w:rPr>
        <w:t xml:space="preserve"> is unlocked by a group of "Millennium" monsters that can Special Summon themselves and search for key combo pieces. This redundancy of "one-card starters" is the engine that drives the deck's consistency.</w:t>
      </w:r>
    </w:p>
    <w:p w:rsidR="00000000" w:rsidDel="00000000" w:rsidP="00000000" w:rsidRDefault="00000000" w:rsidRPr="00000000" w14:paraId="0000004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Heart of the Blue-Eyes:</w:t>
      </w:r>
      <w:r w:rsidDel="00000000" w:rsidR="00000000" w:rsidRPr="00000000">
        <w:rPr>
          <w:rFonts w:ascii="Google Sans Text" w:cs="Google Sans Text" w:eastAsia="Google Sans Text" w:hAnsi="Google Sans Text"/>
          <w:color w:val="1b1c1d"/>
          <w:rtl w:val="0"/>
        </w:rPr>
        <w:t xml:space="preserve"> This Level 8 Dragon is the most direct route to the deck's main play. By discarding itself from the hand, it allows the player to add one </w:t>
      </w:r>
      <w:r w:rsidDel="00000000" w:rsidR="00000000" w:rsidRPr="00000000">
        <w:rPr>
          <w:rFonts w:ascii="Google Sans Text" w:cs="Google Sans Text" w:eastAsia="Google Sans Text" w:hAnsi="Google Sans Text"/>
          <w:i w:val="1"/>
          <w:color w:val="1b1c1d"/>
          <w:rtl w:val="0"/>
        </w:rPr>
        <w:t xml:space="preserve">Millennium Ankh</w:t>
      </w:r>
      <w:r w:rsidDel="00000000" w:rsidR="00000000" w:rsidRPr="00000000">
        <w:rPr>
          <w:rFonts w:ascii="Google Sans Text" w:cs="Google Sans Text" w:eastAsia="Google Sans Text" w:hAnsi="Google Sans Text"/>
          <w:color w:val="1b1c1d"/>
          <w:rtl w:val="0"/>
        </w:rPr>
        <w:t xml:space="preserve"> from the Deck to their hand. Being treated as a "Millennium" card also gives it synergy with the rest of the engine.</w:t>
      </w:r>
    </w:p>
    <w:p w:rsidR="00000000" w:rsidDel="00000000" w:rsidP="00000000" w:rsidRDefault="00000000" w:rsidRPr="00000000" w14:paraId="0000004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Shield of the Millennium Dynasty:</w:t>
      </w:r>
      <w:r w:rsidDel="00000000" w:rsidR="00000000" w:rsidRPr="00000000">
        <w:rPr>
          <w:rFonts w:ascii="Google Sans Text" w:cs="Google Sans Text" w:eastAsia="Google Sans Text" w:hAnsi="Google Sans Text"/>
          <w:color w:val="1b1c1d"/>
          <w:rtl w:val="0"/>
        </w:rPr>
        <w:t xml:space="preserve"> This Level 5 Warrior is a true one-card starter. It can be placed from the hand into the Spell &amp; Trap Zone as a Continuous Spell. From there, by either paying 2000 Life Points or revealing a </w:t>
      </w:r>
      <w:r w:rsidDel="00000000" w:rsidR="00000000" w:rsidRPr="00000000">
        <w:rPr>
          <w:rFonts w:ascii="Google Sans Text" w:cs="Google Sans Text" w:eastAsia="Google Sans Text" w:hAnsi="Google Sans Text"/>
          <w:i w:val="1"/>
          <w:color w:val="1b1c1d"/>
          <w:rtl w:val="0"/>
        </w:rPr>
        <w:t xml:space="preserve">Millennium Ankh</w:t>
      </w:r>
      <w:r w:rsidDel="00000000" w:rsidR="00000000" w:rsidRPr="00000000">
        <w:rPr>
          <w:rFonts w:ascii="Google Sans Text" w:cs="Google Sans Text" w:eastAsia="Google Sans Text" w:hAnsi="Google Sans Text"/>
          <w:color w:val="1b1c1d"/>
          <w:rtl w:val="0"/>
        </w:rPr>
        <w:t xml:space="preserve"> in hand, the player can Special Summon it. Upon being summoned this way, it searches </w:t>
      </w:r>
      <w:r w:rsidDel="00000000" w:rsidR="00000000" w:rsidRPr="00000000">
        <w:rPr>
          <w:rFonts w:ascii="Google Sans Text" w:cs="Google Sans Text" w:eastAsia="Google Sans Text" w:hAnsi="Google Sans Text"/>
          <w:i w:val="1"/>
          <w:color w:val="1b1c1d"/>
          <w:rtl w:val="0"/>
        </w:rPr>
        <w:t xml:space="preserve">Millennium Ankh</w:t>
      </w:r>
      <w:r w:rsidDel="00000000" w:rsidR="00000000" w:rsidRPr="00000000">
        <w:rPr>
          <w:rFonts w:ascii="Google Sans Text" w:cs="Google Sans Text" w:eastAsia="Google Sans Text" w:hAnsi="Google Sans Text"/>
          <w:color w:val="1b1c1d"/>
          <w:rtl w:val="0"/>
        </w:rPr>
        <w:t xml:space="preserve"> from the Deck. This single card provides both the key Spell and a body on the field to be used for further plays.</w:t>
      </w:r>
    </w:p>
    <w:p w:rsidR="00000000" w:rsidDel="00000000" w:rsidP="00000000" w:rsidRDefault="00000000" w:rsidRPr="00000000" w14:paraId="0000004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Sengenjin Wakes from a Millennium:</w:t>
      </w:r>
      <w:r w:rsidDel="00000000" w:rsidR="00000000" w:rsidRPr="00000000">
        <w:rPr>
          <w:rFonts w:ascii="Google Sans Text" w:cs="Google Sans Text" w:eastAsia="Google Sans Text" w:hAnsi="Google Sans Text"/>
          <w:color w:val="1b1c1d"/>
          <w:rtl w:val="0"/>
        </w:rPr>
        <w:t xml:space="preserve"> This Level 8 Beast-Warrior functions similarly to </w:t>
      </w:r>
      <w:r w:rsidDel="00000000" w:rsidR="00000000" w:rsidRPr="00000000">
        <w:rPr>
          <w:rFonts w:ascii="Google Sans Text" w:cs="Google Sans Text" w:eastAsia="Google Sans Text" w:hAnsi="Google Sans Text"/>
          <w:i w:val="1"/>
          <w:color w:val="1b1c1d"/>
          <w:rtl w:val="0"/>
        </w:rPr>
        <w:t xml:space="preserve">Shield</w:t>
      </w:r>
      <w:r w:rsidDel="00000000" w:rsidR="00000000" w:rsidRPr="00000000">
        <w:rPr>
          <w:rFonts w:ascii="Google Sans Text" w:cs="Google Sans Text" w:eastAsia="Google Sans Text" w:hAnsi="Google Sans Text"/>
          <w:color w:val="1b1c1d"/>
          <w:rtl w:val="0"/>
        </w:rPr>
        <w:t xml:space="preserve">, placing itself in the S/T Zone and then paying LP to be Special Summoned. However, its search effect is more versatile: it can add any "Millennium" monster from the Deck to the hand. This makes it a flexible starter that can search for </w:t>
      </w:r>
      <w:r w:rsidDel="00000000" w:rsidR="00000000" w:rsidRPr="00000000">
        <w:rPr>
          <w:rFonts w:ascii="Google Sans Text" w:cs="Google Sans Text" w:eastAsia="Google Sans Text" w:hAnsi="Google Sans Text"/>
          <w:i w:val="1"/>
          <w:color w:val="1b1c1d"/>
          <w:rtl w:val="0"/>
        </w:rPr>
        <w:t xml:space="preserve">Shield</w:t>
      </w:r>
      <w:r w:rsidDel="00000000" w:rsidR="00000000" w:rsidRPr="00000000">
        <w:rPr>
          <w:rFonts w:ascii="Google Sans Text" w:cs="Google Sans Text" w:eastAsia="Google Sans Text" w:hAnsi="Google Sans Text"/>
          <w:color w:val="1b1c1d"/>
          <w:rtl w:val="0"/>
        </w:rPr>
        <w:t xml:space="preserve"> (to then get </w:t>
      </w:r>
      <w:r w:rsidDel="00000000" w:rsidR="00000000" w:rsidRPr="00000000">
        <w:rPr>
          <w:rFonts w:ascii="Google Sans Text" w:cs="Google Sans Text" w:eastAsia="Google Sans Text" w:hAnsi="Google Sans Text"/>
          <w:i w:val="1"/>
          <w:color w:val="1b1c1d"/>
          <w:rtl w:val="0"/>
        </w:rPr>
        <w:t xml:space="preserve">Ankh</w:t>
      </w:r>
      <w:r w:rsidDel="00000000" w:rsidR="00000000" w:rsidRPr="00000000">
        <w:rPr>
          <w:rFonts w:ascii="Google Sans Text" w:cs="Google Sans Text" w:eastAsia="Google Sans Text" w:hAnsi="Google Sans Text"/>
          <w:color w:val="1b1c1d"/>
          <w:rtl w:val="0"/>
        </w:rPr>
        <w:t xml:space="preserve">) or for </w:t>
      </w:r>
      <w:r w:rsidDel="00000000" w:rsidR="00000000" w:rsidRPr="00000000">
        <w:rPr>
          <w:rFonts w:ascii="Google Sans Text" w:cs="Google Sans Text" w:eastAsia="Google Sans Text" w:hAnsi="Google Sans Text"/>
          <w:i w:val="1"/>
          <w:color w:val="1b1c1d"/>
          <w:rtl w:val="0"/>
        </w:rPr>
        <w:t xml:space="preserve">Golem that Guards the Millennium Treasures</w:t>
      </w:r>
      <w:r w:rsidDel="00000000" w:rsidR="00000000" w:rsidRPr="00000000">
        <w:rPr>
          <w:rFonts w:ascii="Google Sans Text" w:cs="Google Sans Text" w:eastAsia="Google Sans Text" w:hAnsi="Google Sans Text"/>
          <w:color w:val="1b1c1d"/>
          <w:rtl w:val="0"/>
        </w:rPr>
        <w:t xml:space="preserve"> to access the Field Spell, depending on the player's hand and desired combo line.</w:t>
      </w:r>
    </w:p>
    <w:p w:rsidR="00000000" w:rsidDel="00000000" w:rsidP="00000000" w:rsidRDefault="00000000" w:rsidRPr="00000000" w14:paraId="0000004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Golem that Guards the Millennium Treasures:</w:t>
      </w:r>
      <w:r w:rsidDel="00000000" w:rsidR="00000000" w:rsidRPr="00000000">
        <w:rPr>
          <w:rFonts w:ascii="Google Sans Text" w:cs="Google Sans Text" w:eastAsia="Google Sans Text" w:hAnsi="Google Sans Text"/>
          <w:color w:val="1b1c1d"/>
          <w:rtl w:val="0"/>
        </w:rPr>
        <w:t xml:space="preserve"> This Level 6 Rock monster follows the same summoning pattern as the others, but upon being summoned, it searches for the Field Spell, </w:t>
      </w:r>
      <w:r w:rsidDel="00000000" w:rsidR="00000000" w:rsidRPr="00000000">
        <w:rPr>
          <w:rFonts w:ascii="Google Sans Text" w:cs="Google Sans Text" w:eastAsia="Google Sans Text" w:hAnsi="Google Sans Text"/>
          <w:i w:val="1"/>
          <w:color w:val="1b1c1d"/>
          <w:rtl w:val="0"/>
        </w:rPr>
        <w:t xml:space="preserve">Wedju Temple</w:t>
      </w:r>
      <w:r w:rsidDel="00000000" w:rsidR="00000000" w:rsidRPr="00000000">
        <w:rPr>
          <w:rFonts w:ascii="Google Sans Text" w:cs="Google Sans Text" w:eastAsia="Google Sans Text" w:hAnsi="Google Sans Text"/>
          <w:color w:val="1b1c1d"/>
          <w:rtl w:val="0"/>
        </w:rPr>
        <w:t xml:space="preserve">. It also provides a crucial layer of protection: while it is on the field, the activation of </w:t>
      </w:r>
      <w:r w:rsidDel="00000000" w:rsidR="00000000" w:rsidRPr="00000000">
        <w:rPr>
          <w:rFonts w:ascii="Google Sans Text" w:cs="Google Sans Text" w:eastAsia="Google Sans Text" w:hAnsi="Google Sans Text"/>
          <w:i w:val="1"/>
          <w:color w:val="1b1c1d"/>
          <w:rtl w:val="0"/>
        </w:rPr>
        <w:t xml:space="preserve">Millennium Ankh</w:t>
      </w:r>
      <w:r w:rsidDel="00000000" w:rsidR="00000000" w:rsidRPr="00000000">
        <w:rPr>
          <w:rFonts w:ascii="Google Sans Text" w:cs="Google Sans Text" w:eastAsia="Google Sans Text" w:hAnsi="Google Sans Text"/>
          <w:color w:val="1b1c1d"/>
          <w:rtl w:val="0"/>
        </w:rPr>
        <w:t xml:space="preserve"> cannot be negated. This directly counters common disruptive cards that an opponent might use to stop the deck's central play.</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Utility and Protection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core starters, the engine includes several other cards that provide utility, extend combos, and protect the established board.</w:t>
      </w:r>
    </w:p>
    <w:p w:rsidR="00000000" w:rsidDel="00000000" w:rsidP="00000000" w:rsidRDefault="00000000" w:rsidRPr="00000000" w14:paraId="0000004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Wedju Temple:</w:t>
      </w:r>
      <w:r w:rsidDel="00000000" w:rsidR="00000000" w:rsidRPr="00000000">
        <w:rPr>
          <w:rFonts w:ascii="Google Sans Text" w:cs="Google Sans Text" w:eastAsia="Google Sans Text" w:hAnsi="Google Sans Text"/>
          <w:color w:val="1b1c1d"/>
          <w:rtl w:val="0"/>
        </w:rPr>
        <w:t xml:space="preserve"> This Field Spell is a powerful consistency tool. Once per turn, it allows the player to place one monster from their hand and one "Millennium" monster from their Deck into their Spell &amp; Trap Zone as Continuous Spells. This effect is transformative, as it can turn any otherwise useless monster drawn from the deck (such as a hand trap or a duplicate starter) into an extender, allowing the player to deploy another "Millennium" monster directly from their deck and continue their plays.</w:t>
      </w:r>
    </w:p>
    <w:p w:rsidR="00000000" w:rsidDel="00000000" w:rsidP="00000000" w:rsidRDefault="00000000" w:rsidRPr="00000000" w14:paraId="0000004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Maiden of the Millennium Moon:</w:t>
      </w:r>
      <w:r w:rsidDel="00000000" w:rsidR="00000000" w:rsidRPr="00000000">
        <w:rPr>
          <w:rFonts w:ascii="Google Sans Text" w:cs="Google Sans Text" w:eastAsia="Google Sans Text" w:hAnsi="Google Sans Text"/>
          <w:color w:val="1b1c1d"/>
          <w:rtl w:val="0"/>
        </w:rPr>
        <w:t xml:space="preserve"> This Level 4 Illusion monster is a key piece of optional protection. After being placed in the S/T Zone, it can Special Summon itself in response to an opponent's card or effect activation. If it does, for the rest of that turn, the opponent cannot target Level 5 or higher Illusion or Spellcaster monsters the player controls with card effects. This is a vital defensive tool for shielding </w:t>
      </w:r>
      <w:r w:rsidDel="00000000" w:rsidR="00000000" w:rsidRPr="00000000">
        <w:rPr>
          <w:rFonts w:ascii="Google Sans Text" w:cs="Google Sans Text" w:eastAsia="Google Sans Text" w:hAnsi="Google Sans Text"/>
          <w:i w:val="1"/>
          <w:color w:val="1b1c1d"/>
          <w:rtl w:val="0"/>
        </w:rPr>
        <w:t xml:space="preserve">The Unstoppable Exodia Incarnate</w:t>
      </w:r>
      <w:r w:rsidDel="00000000" w:rsidR="00000000" w:rsidRPr="00000000">
        <w:rPr>
          <w:rFonts w:ascii="Google Sans Text" w:cs="Google Sans Text" w:eastAsia="Google Sans Text" w:hAnsi="Google Sans Text"/>
          <w:color w:val="1b1c1d"/>
          <w:rtl w:val="0"/>
        </w:rPr>
        <w:t xml:space="preserve"> from prevalent removal options like </w:t>
      </w:r>
      <w:r w:rsidDel="00000000" w:rsidR="00000000" w:rsidRPr="00000000">
        <w:rPr>
          <w:rFonts w:ascii="Google Sans Text" w:cs="Google Sans Text" w:eastAsia="Google Sans Text" w:hAnsi="Google Sans Text"/>
          <w:i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Fiend Reflection of the Millennium:</w:t>
      </w:r>
      <w:r w:rsidDel="00000000" w:rsidR="00000000" w:rsidRPr="00000000">
        <w:rPr>
          <w:rFonts w:ascii="Google Sans Text" w:cs="Google Sans Text" w:eastAsia="Google Sans Text" w:hAnsi="Google Sans Text"/>
          <w:color w:val="1b1c1d"/>
          <w:rtl w:val="0"/>
        </w:rPr>
        <w:t xml:space="preserve"> Another optional Illusion monster, </w:t>
      </w:r>
      <w:r w:rsidDel="00000000" w:rsidR="00000000" w:rsidRPr="00000000">
        <w:rPr>
          <w:rFonts w:ascii="Google Sans Text" w:cs="Google Sans Text" w:eastAsia="Google Sans Text" w:hAnsi="Google Sans Text"/>
          <w:i w:val="1"/>
          <w:color w:val="1b1c1d"/>
          <w:rtl w:val="0"/>
        </w:rPr>
        <w:t xml:space="preserve">Fiend Reflection</w:t>
      </w:r>
      <w:r w:rsidDel="00000000" w:rsidR="00000000" w:rsidRPr="00000000">
        <w:rPr>
          <w:rFonts w:ascii="Google Sans Text" w:cs="Google Sans Text" w:eastAsia="Google Sans Text" w:hAnsi="Google Sans Text"/>
          <w:color w:val="1b1c1d"/>
          <w:rtl w:val="0"/>
        </w:rPr>
        <w:t xml:space="preserve"> can also Special Summon itself from the S/T Zone. Its primary utility is to recover the Life Points spent on summoning the other "Millennium" monsters, as its effect allows the player to gain LP equal to half the ATK of a monster on the field.</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Payoff: The Unstoppable Exodia Incarnate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the "Millennium" engine's efforts is the summon of </w:t>
      </w:r>
      <w:r w:rsidDel="00000000" w:rsidR="00000000" w:rsidRPr="00000000">
        <w:rPr>
          <w:rFonts w:ascii="Google Sans Text" w:cs="Google Sans Text" w:eastAsia="Google Sans Text" w:hAnsi="Google Sans Text"/>
          <w:i w:val="1"/>
          <w:color w:val="1b1c1d"/>
          <w:rtl w:val="0"/>
        </w:rPr>
        <w:t xml:space="preserve">The Unstoppable Exodia Incarnate</w:t>
      </w:r>
      <w:r w:rsidDel="00000000" w:rsidR="00000000" w:rsidRPr="00000000">
        <w:rPr>
          <w:rFonts w:ascii="Google Sans Text" w:cs="Google Sans Text" w:eastAsia="Google Sans Text" w:hAnsi="Google Sans Text"/>
          <w:color w:val="1b1c1d"/>
          <w:rtl w:val="0"/>
        </w:rPr>
        <w:t xml:space="preserve">, a Level 10 Fusion Monster that serves as the deck's primary win condition and end board. It is a multi-faceted control piece with five powerful effects:</w:t>
      </w:r>
    </w:p>
    <w:p w:rsidR="00000000" w:rsidDel="00000000" w:rsidP="00000000" w:rsidRDefault="00000000" w:rsidRPr="00000000" w14:paraId="0000005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Destruction Protection:</w:t>
      </w:r>
      <w:r w:rsidDel="00000000" w:rsidR="00000000" w:rsidRPr="00000000">
        <w:rPr>
          <w:rFonts w:ascii="Google Sans Text" w:cs="Google Sans Text" w:eastAsia="Google Sans Text" w:hAnsi="Google Sans Text"/>
          <w:color w:val="1b1c1d"/>
          <w:rtl w:val="0"/>
        </w:rPr>
        <w:t xml:space="preserve"> It cannot be destroyed by an opponent's card effects, making it resilient to common board wipes like </w:t>
      </w:r>
      <w:r w:rsidDel="00000000" w:rsidR="00000000" w:rsidRPr="00000000">
        <w:rPr>
          <w:rFonts w:ascii="Google Sans Text" w:cs="Google Sans Text" w:eastAsia="Google Sans Text" w:hAnsi="Google Sans Text"/>
          <w:i w:val="1"/>
          <w:color w:val="1b1c1d"/>
          <w:rtl w:val="0"/>
        </w:rPr>
        <w:t xml:space="preserve">Raigeki</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Dark Hole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ATK Boost:</w:t>
      </w:r>
      <w:r w:rsidDel="00000000" w:rsidR="00000000" w:rsidRPr="00000000">
        <w:rPr>
          <w:rFonts w:ascii="Google Sans Text" w:cs="Google Sans Text" w:eastAsia="Google Sans Text" w:hAnsi="Google Sans Text"/>
          <w:color w:val="1b1c1d"/>
          <w:rtl w:val="0"/>
        </w:rPr>
        <w:t xml:space="preserve"> Once per turn, during damage calculation when it battles, its ATK can become equal to the controller's current Life Points, turning it into a massive offensive threat capable of ending the game in a single attack.</w:t>
      </w:r>
    </w:p>
    <w:p w:rsidR="00000000" w:rsidDel="00000000" w:rsidP="00000000" w:rsidRDefault="00000000" w:rsidRPr="00000000" w14:paraId="0000005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Spell/Trap Negation:</w:t>
      </w:r>
      <w:r w:rsidDel="00000000" w:rsidR="00000000" w:rsidRPr="00000000">
        <w:rPr>
          <w:rFonts w:ascii="Google Sans Text" w:cs="Google Sans Text" w:eastAsia="Google Sans Text" w:hAnsi="Google Sans Text"/>
          <w:color w:val="1b1c1d"/>
          <w:rtl w:val="0"/>
        </w:rPr>
        <w:t xml:space="preserve"> As a Quick Effect, it can negate the activation of a Spell/Trap Card or effect once per turn, providing crucial interaction during the opponent's turn.</w:t>
      </w:r>
    </w:p>
    <w:p w:rsidR="00000000" w:rsidDel="00000000" w:rsidP="00000000" w:rsidRDefault="00000000" w:rsidRPr="00000000" w14:paraId="0000005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Tutor Effect:</w:t>
      </w:r>
      <w:r w:rsidDel="00000000" w:rsidR="00000000" w:rsidRPr="00000000">
        <w:rPr>
          <w:rFonts w:ascii="Google Sans Text" w:cs="Google Sans Text" w:eastAsia="Google Sans Text" w:hAnsi="Google Sans Text"/>
          <w:color w:val="1b1c1d"/>
          <w:rtl w:val="0"/>
        </w:rPr>
        <w:t xml:space="preserve"> During the End Phase, it can Set one "Exodd" or "Obliterate!!!" Spell/Trap directly from the Deck, generating recurring advantage and disruption.</w:t>
      </w:r>
    </w:p>
    <w:p w:rsidR="00000000" w:rsidDel="00000000" w:rsidP="00000000" w:rsidRDefault="00000000" w:rsidRPr="00000000" w14:paraId="0000005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Maintenance Cost:</w:t>
      </w:r>
      <w:r w:rsidDel="00000000" w:rsidR="00000000" w:rsidRPr="00000000">
        <w:rPr>
          <w:rFonts w:ascii="Google Sans Text" w:cs="Google Sans Text" w:eastAsia="Google Sans Text" w:hAnsi="Google Sans Text"/>
          <w:color w:val="1b1c1d"/>
          <w:rtl w:val="0"/>
        </w:rPr>
        <w:t xml:space="preserve"> During the controller's Standby Phase, they lose 1000 LP, a minor cost that is easily offset by the card's immense power.</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Set Targets: Obliterate!!! and Exxod Fires of Rage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w:t>
      </w:r>
      <w:r w:rsidDel="00000000" w:rsidR="00000000" w:rsidRPr="00000000">
        <w:rPr>
          <w:rFonts w:ascii="Google Sans Text" w:cs="Google Sans Text" w:eastAsia="Google Sans Text" w:hAnsi="Google Sans Text"/>
          <w:i w:val="1"/>
          <w:color w:val="1b1c1d"/>
          <w:rtl w:val="0"/>
        </w:rPr>
        <w:t xml:space="preserve">The Unstoppable Exodia Incarnate</w:t>
      </w:r>
      <w:r w:rsidDel="00000000" w:rsidR="00000000" w:rsidRPr="00000000">
        <w:rPr>
          <w:rFonts w:ascii="Google Sans Text" w:cs="Google Sans Text" w:eastAsia="Google Sans Text" w:hAnsi="Google Sans Text"/>
          <w:color w:val="1b1c1d"/>
          <w:rtl w:val="0"/>
        </w:rPr>
        <w:t xml:space="preserve">'s end phase effect comes from the potent Trap Cards it can search.</w:t>
      </w:r>
    </w:p>
    <w:p w:rsidR="00000000" w:rsidDel="00000000" w:rsidP="00000000" w:rsidRDefault="00000000" w:rsidRPr="00000000" w14:paraId="0000005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Obliterate!!!:</w:t>
      </w:r>
      <w:r w:rsidDel="00000000" w:rsidR="00000000" w:rsidRPr="00000000">
        <w:rPr>
          <w:rFonts w:ascii="Google Sans Text" w:cs="Google Sans Text" w:eastAsia="Google Sans Text" w:hAnsi="Google Sans Text"/>
          <w:color w:val="1b1c1d"/>
          <w:rtl w:val="0"/>
        </w:rPr>
        <w:t xml:space="preserve"> This Continuous Trap has two effects. Its on-field effect allows the player to target one monster on the field, send a "Forbidden One" monster from their hand or Deck to the Graveyard, and return the target to the hand. This provides targeted, non-destruction removal. Its second effect triggers if it is sent from the Spell &amp; Trap Zone to the Graveyard, allowing the player to add a "Forbidden One" monster or "Exodia" card from their Graveyard to their hand.</w:t>
      </w:r>
    </w:p>
    <w:p w:rsidR="00000000" w:rsidDel="00000000" w:rsidP="00000000" w:rsidRDefault="00000000" w:rsidRPr="00000000" w14:paraId="0000005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Exxod Fires of Rage:</w:t>
      </w:r>
      <w:r w:rsidDel="00000000" w:rsidR="00000000" w:rsidRPr="00000000">
        <w:rPr>
          <w:rFonts w:ascii="Google Sans Text" w:cs="Google Sans Text" w:eastAsia="Google Sans Text" w:hAnsi="Google Sans Text"/>
          <w:color w:val="1b1c1d"/>
          <w:rtl w:val="0"/>
        </w:rPr>
        <w:t xml:space="preserve"> This Normal Trap is the primary target to set with the boss monster's effect. If the player controls a Level 10 or higher "Exodia" monster, activating this card destroys all cards the opponent controls. This provides a full, non-targeting board wipe that can completely dismantle an opponent's established field. Furthermore, it has a powerful Graveyard effect: it can be banished (on a turn after it was sent there) to either add a "Forbidden One" monster from the Deck or GY to the hand, or shuffle up to five "Forbidden One" monsters from the GY and/or banishment back into the Deck.</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Key "Exodia" &amp; "Millennium" Card Functions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Search/Activation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Synergy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Millennium Ankh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Keystone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Searched by </w:t>
            </w:r>
            <w:r w:rsidDel="00000000" w:rsidR="00000000" w:rsidRPr="00000000">
              <w:rPr>
                <w:rFonts w:ascii="Google Sans Text" w:cs="Google Sans Text" w:eastAsia="Google Sans Text" w:hAnsi="Google Sans Text"/>
                <w:i w:val="1"/>
                <w:color w:val="1b1c1d"/>
                <w:shd w:fill="auto" w:val="clear"/>
                <w:rtl w:val="0"/>
              </w:rPr>
              <w:t xml:space="preserve">Heart of the Blue-Eyes</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i w:val="1"/>
                <w:color w:val="1b1c1d"/>
                <w:shd w:fill="auto" w:val="clear"/>
                <w:rtl w:val="0"/>
              </w:rPr>
              <w:t xml:space="preserve">Shield of the Millennium Dynasty</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w:t>
            </w:r>
            <w:r w:rsidDel="00000000" w:rsidR="00000000" w:rsidRPr="00000000">
              <w:rPr>
                <w:rFonts w:ascii="Google Sans Text" w:cs="Google Sans Text" w:eastAsia="Google Sans Text" w:hAnsi="Google Sans Text"/>
                <w:i w:val="1"/>
                <w:color w:val="1b1c1d"/>
                <w:shd w:fill="auto" w:val="clear"/>
                <w:rtl w:val="0"/>
              </w:rPr>
              <w:t xml:space="preserve">The Unstoppable Exodia Incarnate</w:t>
            </w:r>
            <w:r w:rsidDel="00000000" w:rsidR="00000000" w:rsidRPr="00000000">
              <w:rPr>
                <w:rFonts w:ascii="Google Sans Text" w:cs="Google Sans Text" w:eastAsia="Google Sans Text" w:hAnsi="Google Sans Text"/>
                <w:color w:val="1b1c1d"/>
                <w:shd w:fill="auto" w:val="clear"/>
                <w:rtl w:val="0"/>
              </w:rPr>
              <w:t xml:space="preserve"> by revealing "Forbidden One" pieces from the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Heart of the Blue-Eyes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the most direct search for </w:t>
            </w:r>
            <w:r w:rsidDel="00000000" w:rsidR="00000000" w:rsidRPr="00000000">
              <w:rPr>
                <w:rFonts w:ascii="Google Sans Text" w:cs="Google Sans Text" w:eastAsia="Google Sans Text" w:hAnsi="Google Sans Text"/>
                <w:i w:val="1"/>
                <w:color w:val="1b1c1d"/>
                <w:shd w:fill="auto" w:val="clear"/>
                <w:rtl w:val="0"/>
              </w:rPr>
              <w:t xml:space="preserve">Millennium Ankh</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Sengenjin Wakes from a Millennium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 in S/T Zone, then pay 2000 LP or reveal </w:t>
            </w:r>
            <w:r w:rsidDel="00000000" w:rsidR="00000000" w:rsidRPr="00000000">
              <w:rPr>
                <w:rFonts w:ascii="Google Sans Text" w:cs="Google Sans Text" w:eastAsia="Google Sans Text" w:hAnsi="Google Sans Text"/>
                <w:i w:val="1"/>
                <w:color w:val="1b1c1d"/>
                <w:shd w:fill="auto" w:val="clear"/>
                <w:rtl w:val="0"/>
              </w:rPr>
              <w:t xml:space="preserve">Ankh</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any "Millennium" monster, enabling access to </w:t>
            </w:r>
            <w:r w:rsidDel="00000000" w:rsidR="00000000" w:rsidRPr="00000000">
              <w:rPr>
                <w:rFonts w:ascii="Google Sans Text" w:cs="Google Sans Text" w:eastAsia="Google Sans Text" w:hAnsi="Google Sans Text"/>
                <w:i w:val="1"/>
                <w:color w:val="1b1c1d"/>
                <w:shd w:fill="auto" w:val="clear"/>
                <w:rtl w:val="0"/>
              </w:rPr>
              <w:t xml:space="preserve">Shield</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i w:val="1"/>
                <w:color w:val="1b1c1d"/>
                <w:shd w:fill="auto" w:val="clear"/>
                <w:rtl w:val="0"/>
              </w:rPr>
              <w:t xml:space="preserve">Golem</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Shield of the Millennium Dynasty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 in S/T Zone, then pay 2000 LP or reveal </w:t>
            </w:r>
            <w:r w:rsidDel="00000000" w:rsidR="00000000" w:rsidRPr="00000000">
              <w:rPr>
                <w:rFonts w:ascii="Google Sans Text" w:cs="Google Sans Text" w:eastAsia="Google Sans Text" w:hAnsi="Google Sans Text"/>
                <w:i w:val="1"/>
                <w:color w:val="1b1c1d"/>
                <w:shd w:fill="auto" w:val="clear"/>
                <w:rtl w:val="0"/>
              </w:rPr>
              <w:t xml:space="preserve">Ankh</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w:t>
            </w:r>
            <w:r w:rsidDel="00000000" w:rsidR="00000000" w:rsidRPr="00000000">
              <w:rPr>
                <w:rFonts w:ascii="Google Sans Text" w:cs="Google Sans Text" w:eastAsia="Google Sans Text" w:hAnsi="Google Sans Text"/>
                <w:i w:val="1"/>
                <w:color w:val="1b1c1d"/>
                <w:shd w:fill="auto" w:val="clear"/>
                <w:rtl w:val="0"/>
              </w:rPr>
              <w:t xml:space="preserve">Millennium Ankh</w:t>
            </w:r>
            <w:r w:rsidDel="00000000" w:rsidR="00000000" w:rsidRPr="00000000">
              <w:rPr>
                <w:rFonts w:ascii="Google Sans Text" w:cs="Google Sans Text" w:eastAsia="Google Sans Text" w:hAnsi="Google Sans Text"/>
                <w:color w:val="1b1c1d"/>
                <w:shd w:fill="auto" w:val="clear"/>
                <w:rtl w:val="0"/>
              </w:rPr>
              <w:t xml:space="preserve"> upon being Special Summoned, acting as a one-card combo.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Golem that Guards the Millennium Treasures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 in S/T Zone, then pay 2000 LP or reveal </w:t>
            </w:r>
            <w:r w:rsidDel="00000000" w:rsidR="00000000" w:rsidRPr="00000000">
              <w:rPr>
                <w:rFonts w:ascii="Google Sans Text" w:cs="Google Sans Text" w:eastAsia="Google Sans Text" w:hAnsi="Google Sans Text"/>
                <w:i w:val="1"/>
                <w:color w:val="1b1c1d"/>
                <w:shd w:fill="auto" w:val="clear"/>
                <w:rtl w:val="0"/>
              </w:rPr>
              <w:t xml:space="preserve">Ankh</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w:t>
            </w:r>
            <w:r w:rsidDel="00000000" w:rsidR="00000000" w:rsidRPr="00000000">
              <w:rPr>
                <w:rFonts w:ascii="Google Sans Text" w:cs="Google Sans Text" w:eastAsia="Google Sans Text" w:hAnsi="Google Sans Text"/>
                <w:i w:val="1"/>
                <w:color w:val="1b1c1d"/>
                <w:shd w:fill="auto" w:val="clear"/>
                <w:rtl w:val="0"/>
              </w:rPr>
              <w:t xml:space="preserve">Wedju Temple</w:t>
            </w:r>
            <w:r w:rsidDel="00000000" w:rsidR="00000000" w:rsidRPr="00000000">
              <w:rPr>
                <w:rFonts w:ascii="Google Sans Text" w:cs="Google Sans Text" w:eastAsia="Google Sans Text" w:hAnsi="Google Sans Text"/>
                <w:color w:val="1b1c1d"/>
                <w:shd w:fill="auto" w:val="clear"/>
                <w:rtl w:val="0"/>
              </w:rPr>
              <w:t xml:space="preserve"> and protects </w:t>
            </w:r>
            <w:r w:rsidDel="00000000" w:rsidR="00000000" w:rsidRPr="00000000">
              <w:rPr>
                <w:rFonts w:ascii="Google Sans Text" w:cs="Google Sans Text" w:eastAsia="Google Sans Text" w:hAnsi="Google Sans Text"/>
                <w:i w:val="1"/>
                <w:color w:val="1b1c1d"/>
                <w:shd w:fill="auto" w:val="clear"/>
                <w:rtl w:val="0"/>
              </w:rPr>
              <w:t xml:space="preserve">Millennium Ankh</w:t>
            </w:r>
            <w:r w:rsidDel="00000000" w:rsidR="00000000" w:rsidRPr="00000000">
              <w:rPr>
                <w:rFonts w:ascii="Google Sans Text" w:cs="Google Sans Text" w:eastAsia="Google Sans Text" w:hAnsi="Google Sans Text"/>
                <w:color w:val="1b1c1d"/>
                <w:shd w:fill="auto" w:val="clear"/>
                <w:rtl w:val="0"/>
              </w:rPr>
              <w:t xml:space="preserve">'s activation from negation.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Wedju Temple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Turns any monster in hand into an extender by placing a "Millennium" monster from the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Unstoppable Exodia Incarnate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Payoff/Boss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Summoned by </w:t>
            </w:r>
            <w:r w:rsidDel="00000000" w:rsidR="00000000" w:rsidRPr="00000000">
              <w:rPr>
                <w:rFonts w:ascii="Google Sans Text" w:cs="Google Sans Text" w:eastAsia="Google Sans Text" w:hAnsi="Google Sans Text"/>
                <w:i w:val="1"/>
                <w:color w:val="1b1c1d"/>
                <w:shd w:fill="auto" w:val="clear"/>
                <w:rtl w:val="0"/>
              </w:rPr>
              <w:t xml:space="preserve">Millennium Ankh</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destruction protection, S/T negation, and sets </w:t>
            </w:r>
            <w:r w:rsidDel="00000000" w:rsidR="00000000" w:rsidRPr="00000000">
              <w:rPr>
                <w:rFonts w:ascii="Google Sans Text" w:cs="Google Sans Text" w:eastAsia="Google Sans Text" w:hAnsi="Google Sans Text"/>
                <w:i w:val="1"/>
                <w:color w:val="1b1c1d"/>
                <w:shd w:fill="auto" w:val="clear"/>
                <w:rtl w:val="0"/>
              </w:rPr>
              <w:t xml:space="preserve">Exxod Fires of Rage</w:t>
            </w:r>
            <w:r w:rsidDel="00000000" w:rsidR="00000000" w:rsidRPr="00000000">
              <w:rPr>
                <w:rFonts w:ascii="Google Sans Text" w:cs="Google Sans Text" w:eastAsia="Google Sans Text" w:hAnsi="Google Sans Text"/>
                <w:color w:val="1b1c1d"/>
                <w:shd w:fill="auto" w:val="clear"/>
                <w:rtl w:val="0"/>
              </w:rPr>
              <w:t xml:space="preserve"> from the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Exxod Fires of 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from Deck by </w:t>
            </w:r>
            <w:r w:rsidDel="00000000" w:rsidR="00000000" w:rsidRPr="00000000">
              <w:rPr>
                <w:rFonts w:ascii="Google Sans Text" w:cs="Google Sans Text" w:eastAsia="Google Sans Text" w:hAnsi="Google Sans Text"/>
                <w:i w:val="1"/>
                <w:color w:val="1b1c1d"/>
                <w:shd w:fill="auto" w:val="clear"/>
                <w:rtl w:val="0"/>
              </w:rPr>
              <w:t xml:space="preserve">Unstoppable Exodia Incarnate</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Acts as a full board wipe and provides GY recursion for "Forbidden One" pieces.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Maiden of the Millennium Moon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S/T Zone in response to opponent's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targeting protection for your high-level Spellcasters, including </w:t>
            </w:r>
            <w:r w:rsidDel="00000000" w:rsidR="00000000" w:rsidRPr="00000000">
              <w:rPr>
                <w:rFonts w:ascii="Google Sans Text" w:cs="Google Sans Text" w:eastAsia="Google Sans Text" w:hAnsi="Google Sans Text"/>
                <w:i w:val="1"/>
                <w:color w:val="1b1c1d"/>
                <w:shd w:fill="auto" w:val="clear"/>
                <w:rtl w:val="0"/>
              </w:rPr>
              <w:t xml:space="preserve">Unstoppable Exodia</w:t>
            </w: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Strategic Execution - Combo Lines and End Boards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Exodia deck's strength lies in its remarkable consistency. Multiple different starting hands can converge into the same powerful end board. This section breaks down the primary combo sequences in a clear, step-by-step manner, illustrating the deck's core game plan.</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Combo: The One-Card Path to the Unstoppable Incarnate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most common and powerful play is its ability to summon </w:t>
      </w:r>
      <w:r w:rsidDel="00000000" w:rsidR="00000000" w:rsidRPr="00000000">
        <w:rPr>
          <w:rFonts w:ascii="Google Sans Text" w:cs="Google Sans Text" w:eastAsia="Google Sans Text" w:hAnsi="Google Sans Text"/>
          <w:i w:val="1"/>
          <w:color w:val="1b1c1d"/>
          <w:rtl w:val="0"/>
        </w:rPr>
        <w:t xml:space="preserve">The Unstoppable Exodia Incarnate</w:t>
      </w:r>
      <w:r w:rsidDel="00000000" w:rsidR="00000000" w:rsidRPr="00000000">
        <w:rPr>
          <w:rFonts w:ascii="Google Sans Text" w:cs="Google Sans Text" w:eastAsia="Google Sans Text" w:hAnsi="Google Sans Text"/>
          <w:color w:val="1b1c1d"/>
          <w:rtl w:val="0"/>
        </w:rPr>
        <w:t xml:space="preserve"> using just a single card. This sequence can be initiated by any of the deck's main starters.</w:t>
      </w:r>
    </w:p>
    <w:p w:rsidR="00000000" w:rsidDel="00000000" w:rsidP="00000000" w:rsidRDefault="00000000" w:rsidRPr="00000000" w14:paraId="0000009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Step 1: The Starter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combo begins with one of three key cards in the opening hand: Heart of the Blue-Eyes, Sengenjin Wakes from a Millennium, or Shield of the Millennium Dynasty.</w:t>
      </w:r>
    </w:p>
    <w:p w:rsidR="00000000" w:rsidDel="00000000" w:rsidP="00000000" w:rsidRDefault="00000000" w:rsidRPr="00000000" w14:paraId="0000009D">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Path A (Starting with </w:t>
      </w:r>
      <w:r w:rsidDel="00000000" w:rsidR="00000000" w:rsidRPr="00000000">
        <w:rPr>
          <w:rFonts w:ascii="Google Sans Text" w:cs="Google Sans Text" w:eastAsia="Google Sans Text" w:hAnsi="Google Sans Text"/>
          <w:b w:val="1"/>
          <w:i w:val="1"/>
          <w:color w:val="1b1c1d"/>
          <w:rtl w:val="0"/>
        </w:rPr>
        <w:t xml:space="preserve">Heart of the Blue-Eyes</w:t>
      </w:r>
      <w:r w:rsidDel="00000000" w:rsidR="00000000" w:rsidRPr="00000000">
        <w:rPr>
          <w:rFonts w:ascii="Google Sans Text" w:cs="Google Sans Text" w:eastAsia="Google Sans Text" w:hAnsi="Google Sans Text"/>
          <w:b w:val="1"/>
          <w:color w:val="1b1c1d"/>
          <w:rtl w:val="0"/>
        </w:rPr>
        <w:t xml:space="preserve">):</w:t>
      </w:r>
    </w:p>
    <w:p w:rsidR="00000000" w:rsidDel="00000000" w:rsidP="00000000" w:rsidRDefault="00000000" w:rsidRPr="00000000" w14:paraId="0000009E">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Activate the effect of </w:t>
      </w:r>
      <w:r w:rsidDel="00000000" w:rsidR="00000000" w:rsidRPr="00000000">
        <w:rPr>
          <w:rFonts w:ascii="Google Sans Text" w:cs="Google Sans Text" w:eastAsia="Google Sans Text" w:hAnsi="Google Sans Text"/>
          <w:i w:val="1"/>
          <w:color w:val="1b1c1d"/>
          <w:rtl w:val="0"/>
        </w:rPr>
        <w:t xml:space="preserve">Heart of the Blue-Eyes</w:t>
      </w:r>
      <w:r w:rsidDel="00000000" w:rsidR="00000000" w:rsidRPr="00000000">
        <w:rPr>
          <w:rFonts w:ascii="Google Sans Text" w:cs="Google Sans Text" w:eastAsia="Google Sans Text" w:hAnsi="Google Sans Text"/>
          <w:color w:val="1b1c1d"/>
          <w:rtl w:val="0"/>
        </w:rPr>
        <w:t xml:space="preserve"> in your hand.</w:t>
      </w:r>
    </w:p>
    <w:p w:rsidR="00000000" w:rsidDel="00000000" w:rsidP="00000000" w:rsidRDefault="00000000" w:rsidRPr="00000000" w14:paraId="0000009F">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Discard it to the Graveyard.</w:t>
      </w:r>
    </w:p>
    <w:p w:rsidR="00000000" w:rsidDel="00000000" w:rsidP="00000000" w:rsidRDefault="00000000" w:rsidRPr="00000000" w14:paraId="000000A0">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Add one </w:t>
      </w:r>
      <w:r w:rsidDel="00000000" w:rsidR="00000000" w:rsidRPr="00000000">
        <w:rPr>
          <w:rFonts w:ascii="Google Sans Text" w:cs="Google Sans Text" w:eastAsia="Google Sans Text" w:hAnsi="Google Sans Text"/>
          <w:i w:val="1"/>
          <w:color w:val="1b1c1d"/>
          <w:rtl w:val="0"/>
        </w:rPr>
        <w:t xml:space="preserve">Millennium Ankh</w:t>
      </w:r>
      <w:r w:rsidDel="00000000" w:rsidR="00000000" w:rsidRPr="00000000">
        <w:rPr>
          <w:rFonts w:ascii="Google Sans Text" w:cs="Google Sans Text" w:eastAsia="Google Sans Text" w:hAnsi="Google Sans Text"/>
          <w:color w:val="1b1c1d"/>
          <w:rtl w:val="0"/>
        </w:rPr>
        <w:t xml:space="preserve"> from your Deck to your hand.</w:t>
      </w:r>
    </w:p>
    <w:p w:rsidR="00000000" w:rsidDel="00000000" w:rsidP="00000000" w:rsidRDefault="00000000" w:rsidRPr="00000000" w14:paraId="000000A1">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Proceed directly to Step 4.</w:t>
      </w:r>
    </w:p>
    <w:p w:rsidR="00000000" w:rsidDel="00000000" w:rsidP="00000000" w:rsidRDefault="00000000" w:rsidRPr="00000000" w14:paraId="000000A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Path B (Starting with </w:t>
      </w:r>
      <w:r w:rsidDel="00000000" w:rsidR="00000000" w:rsidRPr="00000000">
        <w:rPr>
          <w:rFonts w:ascii="Google Sans Text" w:cs="Google Sans Text" w:eastAsia="Google Sans Text" w:hAnsi="Google Sans Text"/>
          <w:b w:val="1"/>
          <w:i w:val="1"/>
          <w:color w:val="1b1c1d"/>
          <w:rtl w:val="0"/>
        </w:rPr>
        <w:t xml:space="preserve">Sengenjin Wakes from a Millennium</w:t>
      </w:r>
      <w:r w:rsidDel="00000000" w:rsidR="00000000" w:rsidRPr="00000000">
        <w:rPr>
          <w:rFonts w:ascii="Google Sans Text" w:cs="Google Sans Text" w:eastAsia="Google Sans Text" w:hAnsi="Google Sans Text"/>
          <w:b w:val="1"/>
          <w:color w:val="1b1c1d"/>
          <w:rtl w:val="0"/>
        </w:rPr>
        <w:t xml:space="preserve">):</w:t>
      </w:r>
    </w:p>
    <w:p w:rsidR="00000000" w:rsidDel="00000000" w:rsidP="00000000" w:rsidRDefault="00000000" w:rsidRPr="00000000" w14:paraId="000000A3">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Activate the effect of </w:t>
      </w:r>
      <w:r w:rsidDel="00000000" w:rsidR="00000000" w:rsidRPr="00000000">
        <w:rPr>
          <w:rFonts w:ascii="Google Sans Text" w:cs="Google Sans Text" w:eastAsia="Google Sans Text" w:hAnsi="Google Sans Text"/>
          <w:i w:val="1"/>
          <w:color w:val="1b1c1d"/>
          <w:rtl w:val="0"/>
        </w:rPr>
        <w:t xml:space="preserve">Sengenjin</w:t>
      </w:r>
      <w:r w:rsidDel="00000000" w:rsidR="00000000" w:rsidRPr="00000000">
        <w:rPr>
          <w:rFonts w:ascii="Google Sans Text" w:cs="Google Sans Text" w:eastAsia="Google Sans Text" w:hAnsi="Google Sans Text"/>
          <w:color w:val="1b1c1d"/>
          <w:rtl w:val="0"/>
        </w:rPr>
        <w:t xml:space="preserve"> in your hand, placing it face-up in your Spell &amp; Trap Zone as a Continuous Spell.</w:t>
      </w:r>
    </w:p>
    <w:p w:rsidR="00000000" w:rsidDel="00000000" w:rsidP="00000000" w:rsidRDefault="00000000" w:rsidRPr="00000000" w14:paraId="000000A4">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Activate its effect while it is a Continuous Spell. Pay 2000 Life Points to Special Summon it to a Monster Zone.</w:t>
      </w:r>
    </w:p>
    <w:p w:rsidR="00000000" w:rsidDel="00000000" w:rsidP="00000000" w:rsidRDefault="00000000" w:rsidRPr="00000000" w14:paraId="000000A5">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Upon summon, its trigger effect activates. Add one </w:t>
      </w:r>
      <w:r w:rsidDel="00000000" w:rsidR="00000000" w:rsidRPr="00000000">
        <w:rPr>
          <w:rFonts w:ascii="Google Sans Text" w:cs="Google Sans Text" w:eastAsia="Google Sans Text" w:hAnsi="Google Sans Text"/>
          <w:i w:val="1"/>
          <w:color w:val="1b1c1d"/>
          <w:rtl w:val="0"/>
        </w:rPr>
        <w:t xml:space="preserve">Shield of the Millennium Dynasty</w:t>
      </w:r>
      <w:r w:rsidDel="00000000" w:rsidR="00000000" w:rsidRPr="00000000">
        <w:rPr>
          <w:rFonts w:ascii="Google Sans Text" w:cs="Google Sans Text" w:eastAsia="Google Sans Text" w:hAnsi="Google Sans Text"/>
          <w:color w:val="1b1c1d"/>
          <w:rtl w:val="0"/>
        </w:rPr>
        <w:t xml:space="preserve"> from your Deck to your hand.</w:t>
      </w:r>
    </w:p>
    <w:p w:rsidR="00000000" w:rsidDel="00000000" w:rsidP="00000000" w:rsidRDefault="00000000" w:rsidRPr="00000000" w14:paraId="000000A6">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Proceed to Step 2.</w:t>
      </w:r>
    </w:p>
    <w:p w:rsidR="00000000" w:rsidDel="00000000" w:rsidP="00000000" w:rsidRDefault="00000000" w:rsidRPr="00000000" w14:paraId="000000A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Path C (Starting with </w:t>
      </w:r>
      <w:r w:rsidDel="00000000" w:rsidR="00000000" w:rsidRPr="00000000">
        <w:rPr>
          <w:rFonts w:ascii="Google Sans Text" w:cs="Google Sans Text" w:eastAsia="Google Sans Text" w:hAnsi="Google Sans Text"/>
          <w:b w:val="1"/>
          <w:i w:val="1"/>
          <w:color w:val="1b1c1d"/>
          <w:rtl w:val="0"/>
        </w:rPr>
        <w:t xml:space="preserve">Shield of the Millennium Dynasty</w:t>
      </w:r>
      <w:r w:rsidDel="00000000" w:rsidR="00000000" w:rsidRPr="00000000">
        <w:rPr>
          <w:rFonts w:ascii="Google Sans Text" w:cs="Google Sans Text" w:eastAsia="Google Sans Text" w:hAnsi="Google Sans Text"/>
          <w:b w:val="1"/>
          <w:color w:val="1b1c1d"/>
          <w:rtl w:val="0"/>
        </w:rPr>
        <w:t xml:space="preserve">):</w:t>
      </w:r>
    </w:p>
    <w:p w:rsidR="00000000" w:rsidDel="00000000" w:rsidP="00000000" w:rsidRDefault="00000000" w:rsidRPr="00000000" w14:paraId="000000A8">
      <w:pPr>
        <w:numPr>
          <w:ilvl w:val="2"/>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Activate the effect of </w:t>
      </w:r>
      <w:r w:rsidDel="00000000" w:rsidR="00000000" w:rsidRPr="00000000">
        <w:rPr>
          <w:rFonts w:ascii="Google Sans Text" w:cs="Google Sans Text" w:eastAsia="Google Sans Text" w:hAnsi="Google Sans Text"/>
          <w:i w:val="1"/>
          <w:color w:val="1b1c1d"/>
          <w:rtl w:val="0"/>
        </w:rPr>
        <w:t xml:space="preserve">Shield</w:t>
      </w:r>
      <w:r w:rsidDel="00000000" w:rsidR="00000000" w:rsidRPr="00000000">
        <w:rPr>
          <w:rFonts w:ascii="Google Sans Text" w:cs="Google Sans Text" w:eastAsia="Google Sans Text" w:hAnsi="Google Sans Text"/>
          <w:color w:val="1b1c1d"/>
          <w:rtl w:val="0"/>
        </w:rPr>
        <w:t xml:space="preserve"> in your hand, placing it face-up in your Spell &amp; Trap Zone as a Continuous Spell.</w:t>
      </w:r>
    </w:p>
    <w:p w:rsidR="00000000" w:rsidDel="00000000" w:rsidP="00000000" w:rsidRDefault="00000000" w:rsidRPr="00000000" w14:paraId="000000A9">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Proceed to Step 2.</w:t>
      </w:r>
    </w:p>
    <w:p w:rsidR="00000000" w:rsidDel="00000000" w:rsidP="00000000" w:rsidRDefault="00000000" w:rsidRPr="00000000" w14:paraId="000000A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The Bridge to the Keystone</w:t>
      </w:r>
    </w:p>
    <w:p w:rsidR="00000000" w:rsidDel="00000000" w:rsidP="00000000" w:rsidRDefault="00000000" w:rsidRPr="00000000" w14:paraId="000000AB">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w:t>
      </w:r>
      <w:r w:rsidDel="00000000" w:rsidR="00000000" w:rsidRPr="00000000">
        <w:rPr>
          <w:rFonts w:ascii="Google Sans Text" w:cs="Google Sans Text" w:eastAsia="Google Sans Text" w:hAnsi="Google Sans Text"/>
          <w:i w:val="1"/>
          <w:color w:val="1b1c1d"/>
          <w:rtl w:val="0"/>
        </w:rPr>
        <w:t xml:space="preserve">Shield of the Millennium Dynasty</w:t>
      </w:r>
      <w:r w:rsidDel="00000000" w:rsidR="00000000" w:rsidRPr="00000000">
        <w:rPr>
          <w:rFonts w:ascii="Google Sans Text" w:cs="Google Sans Text" w:eastAsia="Google Sans Text" w:hAnsi="Google Sans Text"/>
          <w:color w:val="1b1c1d"/>
          <w:rtl w:val="0"/>
        </w:rPr>
        <w:t xml:space="preserve"> while it is a Continuous Spell.</w:t>
      </w:r>
    </w:p>
    <w:p w:rsidR="00000000" w:rsidDel="00000000" w:rsidP="00000000" w:rsidRDefault="00000000" w:rsidRPr="00000000" w14:paraId="000000AC">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Pay 2000 Life Points to Special Summon it to a Monster Zone.</w:t>
      </w:r>
    </w:p>
    <w:p w:rsidR="00000000" w:rsidDel="00000000" w:rsidP="00000000" w:rsidRDefault="00000000" w:rsidRPr="00000000" w14:paraId="000000AD">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its trigger effect activates. Add one </w:t>
      </w:r>
      <w:r w:rsidDel="00000000" w:rsidR="00000000" w:rsidRPr="00000000">
        <w:rPr>
          <w:rFonts w:ascii="Google Sans Text" w:cs="Google Sans Text" w:eastAsia="Google Sans Text" w:hAnsi="Google Sans Text"/>
          <w:i w:val="1"/>
          <w:color w:val="1b1c1d"/>
          <w:rtl w:val="0"/>
        </w:rPr>
        <w:t xml:space="preserve">Millennium Ankh</w:t>
      </w:r>
      <w:r w:rsidDel="00000000" w:rsidR="00000000" w:rsidRPr="00000000">
        <w:rPr>
          <w:rFonts w:ascii="Google Sans Text" w:cs="Google Sans Text" w:eastAsia="Google Sans Text" w:hAnsi="Google Sans Text"/>
          <w:color w:val="1b1c1d"/>
          <w:rtl w:val="0"/>
        </w:rPr>
        <w:t xml:space="preserve"> from your Deck to your hand.</w:t>
      </w:r>
    </w:p>
    <w:p w:rsidR="00000000" w:rsidDel="00000000" w:rsidP="00000000" w:rsidRDefault="00000000" w:rsidRPr="00000000" w14:paraId="000000A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Step 3: The Extender (Optional but Optimal)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is a crucial decision point for more advanced play. Before activating Millennium Ankh, the player can use the summoned "Millennium" monsters as material for other plays. For example, if the combo was started with Sengenjin, the player will have both Sengenjin and Shield on the field. These can be used to Link Summon a powerful monster like S:P Little Knight for an additional layer of disruption before committing to the Exodia summon. This step allows the player to build a more layered and resilient board.</w:t>
      </w:r>
    </w:p>
    <w:p w:rsidR="00000000" w:rsidDel="00000000" w:rsidP="00000000" w:rsidRDefault="00000000" w:rsidRPr="00000000" w14:paraId="000000A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Activating the Keystone</w:t>
      </w:r>
    </w:p>
    <w:p w:rsidR="00000000" w:rsidDel="00000000" w:rsidP="00000000" w:rsidRDefault="00000000" w:rsidRPr="00000000" w14:paraId="000000B0">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Spell Card </w:t>
      </w:r>
      <w:r w:rsidDel="00000000" w:rsidR="00000000" w:rsidRPr="00000000">
        <w:rPr>
          <w:rFonts w:ascii="Google Sans Text" w:cs="Google Sans Text" w:eastAsia="Google Sans Text" w:hAnsi="Google Sans Text"/>
          <w:i w:val="1"/>
          <w:color w:val="1b1c1d"/>
          <w:rtl w:val="0"/>
        </w:rPr>
        <w:t xml:space="preserve">Millennium Ankh</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Reveal the five required "Forbidden One" monsters: </w:t>
      </w:r>
      <w:r w:rsidDel="00000000" w:rsidR="00000000" w:rsidRPr="00000000">
        <w:rPr>
          <w:rFonts w:ascii="Google Sans Text" w:cs="Google Sans Text" w:eastAsia="Google Sans Text" w:hAnsi="Google Sans Text"/>
          <w:i w:val="1"/>
          <w:color w:val="1b1c1d"/>
          <w:rtl w:val="0"/>
        </w:rPr>
        <w:t xml:space="preserve">Exodia the Forbidden One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Right Arm</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Left Arm</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Right Leg</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Left Leg</w:t>
      </w:r>
      <w:r w:rsidDel="00000000" w:rsidR="00000000" w:rsidRPr="00000000">
        <w:rPr>
          <w:rFonts w:ascii="Google Sans Text" w:cs="Google Sans Text" w:eastAsia="Google Sans Text" w:hAnsi="Google Sans Text"/>
          <w:color w:val="1b1c1d"/>
          <w:rtl w:val="0"/>
        </w:rPr>
        <w:t xml:space="preserve">. Since these are not in the hand or on the field, they are revealed directly from the Deck.</w:t>
      </w:r>
    </w:p>
    <w:p w:rsidR="00000000" w:rsidDel="00000000" w:rsidP="00000000" w:rsidRDefault="00000000" w:rsidRPr="00000000" w14:paraId="000000B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The Payoff</w:t>
      </w:r>
    </w:p>
    <w:p w:rsidR="00000000" w:rsidDel="00000000" w:rsidP="00000000" w:rsidRDefault="00000000" w:rsidRPr="00000000" w14:paraId="000000B3">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Resolve the effect of </w:t>
      </w:r>
      <w:r w:rsidDel="00000000" w:rsidR="00000000" w:rsidRPr="00000000">
        <w:rPr>
          <w:rFonts w:ascii="Google Sans Text" w:cs="Google Sans Text" w:eastAsia="Google Sans Text" w:hAnsi="Google Sans Text"/>
          <w:i w:val="1"/>
          <w:color w:val="1b1c1d"/>
          <w:rtl w:val="0"/>
        </w:rPr>
        <w:t xml:space="preserve">Millennium Ankh</w:t>
      </w:r>
      <w:r w:rsidDel="00000000" w:rsidR="00000000" w:rsidRPr="00000000">
        <w:rPr>
          <w:rFonts w:ascii="Google Sans Text" w:cs="Google Sans Text" w:eastAsia="Google Sans Text" w:hAnsi="Google Sans Text"/>
          <w:color w:val="1b1c1d"/>
          <w:rtl w:val="0"/>
        </w:rPr>
        <w:t xml:space="preserve">, Special Summoning one </w:t>
      </w:r>
      <w:r w:rsidDel="00000000" w:rsidR="00000000" w:rsidRPr="00000000">
        <w:rPr>
          <w:rFonts w:ascii="Google Sans Text" w:cs="Google Sans Text" w:eastAsia="Google Sans Text" w:hAnsi="Google Sans Text"/>
          <w:i w:val="1"/>
          <w:color w:val="1b1c1d"/>
          <w:rtl w:val="0"/>
        </w:rPr>
        <w:t xml:space="preserve">The Unstoppable Exodia Incarnate</w:t>
      </w:r>
      <w:r w:rsidDel="00000000" w:rsidR="00000000" w:rsidRPr="00000000">
        <w:rPr>
          <w:rFonts w:ascii="Google Sans Text" w:cs="Google Sans Text" w:eastAsia="Google Sans Text" w:hAnsi="Google Sans Text"/>
          <w:color w:val="1b1c1d"/>
          <w:rtl w:val="0"/>
        </w:rPr>
        <w:t xml:space="preserve"> from the Extra Deck to your Main Monster Zone.</w:t>
      </w:r>
    </w:p>
    <w:p w:rsidR="00000000" w:rsidDel="00000000" w:rsidP="00000000" w:rsidRDefault="00000000" w:rsidRPr="00000000" w14:paraId="000000B4">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w:t>
      </w:r>
      <w:r w:rsidDel="00000000" w:rsidR="00000000" w:rsidRPr="00000000">
        <w:rPr>
          <w:rFonts w:ascii="Google Sans Text" w:cs="Google Sans Text" w:eastAsia="Google Sans Text" w:hAnsi="Google Sans Text"/>
          <w:i w:val="1"/>
          <w:color w:val="1b1c1d"/>
          <w:rtl w:val="0"/>
        </w:rPr>
        <w:t xml:space="preserve">Millennium Ankh</w:t>
      </w:r>
      <w:r w:rsidDel="00000000" w:rsidR="00000000" w:rsidRPr="00000000">
        <w:rPr>
          <w:rFonts w:ascii="Google Sans Text" w:cs="Google Sans Text" w:eastAsia="Google Sans Text" w:hAnsi="Google Sans Text"/>
          <w:color w:val="1b1c1d"/>
          <w:rtl w:val="0"/>
        </w:rPr>
        <w:t xml:space="preserve"> finishes resolving, and it is shuffled back into the Deck.</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End Board</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Successfully completing this combo establishes a formidable end board on the very first turn of the duel.</w:t>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On-Field Presence:</w:t>
      </w:r>
      <w:r w:rsidDel="00000000" w:rsidR="00000000" w:rsidRPr="00000000">
        <w:rPr>
          <w:rFonts w:ascii="Google Sans Text" w:cs="Google Sans Text" w:eastAsia="Google Sans Text" w:hAnsi="Google Sans Text"/>
          <w:color w:val="1b1c1d"/>
          <w:rtl w:val="0"/>
        </w:rPr>
        <w:t xml:space="preserve"> The primary threat is </w:t>
      </w:r>
      <w:r w:rsidDel="00000000" w:rsidR="00000000" w:rsidRPr="00000000">
        <w:rPr>
          <w:rFonts w:ascii="Google Sans Text" w:cs="Google Sans Text" w:eastAsia="Google Sans Text" w:hAnsi="Google Sans Text"/>
          <w:i w:val="1"/>
          <w:color w:val="1b1c1d"/>
          <w:rtl w:val="0"/>
        </w:rPr>
        <w:t xml:space="preserve">The Unstoppable Exodia Incarnate</w:t>
      </w:r>
      <w:r w:rsidDel="00000000" w:rsidR="00000000" w:rsidRPr="00000000">
        <w:rPr>
          <w:rFonts w:ascii="Google Sans Text" w:cs="Google Sans Text" w:eastAsia="Google Sans Text" w:hAnsi="Google Sans Text"/>
          <w:color w:val="1b1c1d"/>
          <w:rtl w:val="0"/>
        </w:rPr>
        <w:t xml:space="preserve">. This provides a monster that cannot be destroyed by card effects and a once-per-turn Spell/Trap negate to interact with the opponent's turn. If Step 3 was performed, there may also be a Link Monster like </w:t>
      </w:r>
      <w:r w:rsidDel="00000000" w:rsidR="00000000" w:rsidRPr="00000000">
        <w:rPr>
          <w:rFonts w:ascii="Google Sans Text" w:cs="Google Sans Text" w:eastAsia="Google Sans Text" w:hAnsi="Google Sans Text"/>
          <w:i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on the field, providing additional monster negates or removal.</w:t>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Phase Action:</w:t>
      </w:r>
      <w:r w:rsidDel="00000000" w:rsidR="00000000" w:rsidRPr="00000000">
        <w:rPr>
          <w:rFonts w:ascii="Google Sans Text" w:cs="Google Sans Text" w:eastAsia="Google Sans Text" w:hAnsi="Google Sans Text"/>
          <w:color w:val="1b1c1d"/>
          <w:rtl w:val="0"/>
        </w:rPr>
        <w:t xml:space="preserve"> During the End Phase, the mandatory trigger effect of </w:t>
      </w:r>
      <w:r w:rsidDel="00000000" w:rsidR="00000000" w:rsidRPr="00000000">
        <w:rPr>
          <w:rFonts w:ascii="Google Sans Text" w:cs="Google Sans Text" w:eastAsia="Google Sans Text" w:hAnsi="Google Sans Text"/>
          <w:i w:val="1"/>
          <w:color w:val="1b1c1d"/>
          <w:rtl w:val="0"/>
        </w:rPr>
        <w:t xml:space="preserve">The Unstoppable Exodia Incarnate</w:t>
      </w:r>
      <w:r w:rsidDel="00000000" w:rsidR="00000000" w:rsidRPr="00000000">
        <w:rPr>
          <w:rFonts w:ascii="Google Sans Text" w:cs="Google Sans Text" w:eastAsia="Google Sans Text" w:hAnsi="Google Sans Text"/>
          <w:color w:val="1b1c1d"/>
          <w:rtl w:val="0"/>
        </w:rPr>
        <w:t xml:space="preserve"> activates. The player chooses one "Exodd" or "Obliterate!!!" Spell/Trap from their Deck and Sets it directly to their field. The optimal choice is almost always </w:t>
      </w:r>
      <w:r w:rsidDel="00000000" w:rsidR="00000000" w:rsidRPr="00000000">
        <w:rPr>
          <w:rFonts w:ascii="Google Sans Text" w:cs="Google Sans Text" w:eastAsia="Google Sans Text" w:hAnsi="Google Sans Text"/>
          <w:i w:val="1"/>
          <w:color w:val="1b1c1d"/>
          <w:rtl w:val="0"/>
        </w:rPr>
        <w:t xml:space="preserve">Exxod Fires of Rage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State:</w:t>
      </w:r>
      <w:r w:rsidDel="00000000" w:rsidR="00000000" w:rsidRPr="00000000">
        <w:rPr>
          <w:rFonts w:ascii="Google Sans Text" w:cs="Google Sans Text" w:eastAsia="Google Sans Text" w:hAnsi="Google Sans Text"/>
          <w:color w:val="1b1c1d"/>
          <w:rtl w:val="0"/>
        </w:rPr>
        <w:t xml:space="preserve"> The turn ends with a board that is difficult to break. The opponent must contend with a boss monster that is immune to destruction, has a Spell/Trap negate, and is backed by a face-down Trap Card that threatens to destroy every card they control. This forces the opponent into a difficult position where they must carefully navigate multiple layers of disruption.</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extreme consistency of the deck, born from its multiple one-card starters, is a double-edged sword. While it makes the primary combo highly reliable, it also makes the deck's game plan incredibly predictable. An experienced opponent will immediately recognize the sequence of plays and know exactly where to apply pressure. This transforms the early game into a focused battle over a few key "choke points." The entire duel can hinge on the resolution of a single effect, such as the search from </w:t>
      </w:r>
      <w:r w:rsidDel="00000000" w:rsidR="00000000" w:rsidRPr="00000000">
        <w:rPr>
          <w:rFonts w:ascii="Google Sans Text" w:cs="Google Sans Text" w:eastAsia="Google Sans Text" w:hAnsi="Google Sans Text"/>
          <w:i w:val="1"/>
          <w:color w:val="1b1c1d"/>
          <w:rtl w:val="0"/>
        </w:rPr>
        <w:t xml:space="preserve">Shield of the Millennium Dynasty</w:t>
      </w:r>
      <w:r w:rsidDel="00000000" w:rsidR="00000000" w:rsidRPr="00000000">
        <w:rPr>
          <w:rFonts w:ascii="Google Sans Text" w:cs="Google Sans Text" w:eastAsia="Google Sans Text" w:hAnsi="Google Sans Text"/>
          <w:color w:val="1b1c1d"/>
          <w:rtl w:val="0"/>
        </w:rPr>
        <w:t xml:space="preserve"> or the activation of </w:t>
      </w:r>
      <w:r w:rsidDel="00000000" w:rsidR="00000000" w:rsidRPr="00000000">
        <w:rPr>
          <w:rFonts w:ascii="Google Sans Text" w:cs="Google Sans Text" w:eastAsia="Google Sans Text" w:hAnsi="Google Sans Text"/>
          <w:i w:val="1"/>
          <w:color w:val="1b1c1d"/>
          <w:rtl w:val="0"/>
        </w:rPr>
        <w:t xml:space="preserve">Millennium Ankh</w:t>
      </w:r>
      <w:r w:rsidDel="00000000" w:rsidR="00000000" w:rsidRPr="00000000">
        <w:rPr>
          <w:rFonts w:ascii="Google Sans Text" w:cs="Google Sans Text" w:eastAsia="Google Sans Text" w:hAnsi="Google Sans Text"/>
          <w:color w:val="1b1c1d"/>
          <w:rtl w:val="0"/>
        </w:rPr>
        <w:t xml:space="preserve"> itself. This creates a "silver bullet" environment; if the opponent has the specific hand trap, like an </w:t>
      </w: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to negate the search, they can potentially halt the Exodia player's turn entirely. Conversely, if the Exodia player has a counter-play, such as having </w:t>
      </w:r>
      <w:r w:rsidDel="00000000" w:rsidR="00000000" w:rsidRPr="00000000">
        <w:rPr>
          <w:rFonts w:ascii="Google Sans Text" w:cs="Google Sans Text" w:eastAsia="Google Sans Text" w:hAnsi="Google Sans Text"/>
          <w:i w:val="1"/>
          <w:color w:val="1b1c1d"/>
          <w:rtl w:val="0"/>
        </w:rPr>
        <w:t xml:space="preserve">Golem that Guards the Millennium Treasures</w:t>
      </w:r>
      <w:r w:rsidDel="00000000" w:rsidR="00000000" w:rsidRPr="00000000">
        <w:rPr>
          <w:rFonts w:ascii="Google Sans Text" w:cs="Google Sans Text" w:eastAsia="Google Sans Text" w:hAnsi="Google Sans Text"/>
          <w:color w:val="1b1c1d"/>
          <w:rtl w:val="0"/>
        </w:rPr>
        <w:t xml:space="preserve"> on the field to protect </w:t>
      </w:r>
      <w:r w:rsidDel="00000000" w:rsidR="00000000" w:rsidRPr="00000000">
        <w:rPr>
          <w:rFonts w:ascii="Google Sans Text" w:cs="Google Sans Text" w:eastAsia="Google Sans Text" w:hAnsi="Google Sans Text"/>
          <w:i w:val="1"/>
          <w:color w:val="1b1c1d"/>
          <w:rtl w:val="0"/>
        </w:rPr>
        <w:t xml:space="preserve">Ankh</w:t>
      </w:r>
      <w:r w:rsidDel="00000000" w:rsidR="00000000" w:rsidRPr="00000000">
        <w:rPr>
          <w:rFonts w:ascii="Google Sans Text" w:cs="Google Sans Text" w:eastAsia="Google Sans Text" w:hAnsi="Google Sans Text"/>
          <w:color w:val="1b1c1d"/>
          <w:rtl w:val="0"/>
        </w:rPr>
        <w:t xml:space="preserve">, or if the opponent simply lacks the specific out, the powerful end board is almost guaranteed. This dynamic makes matchup knowledge and the careful management of interaction paramount for both players.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Matchup Analysis - Synergies and Counter-Strategies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"Millennium" cards were designed to support Exodia, their inherent power and efficiency give them applications beyond their own archetype. Understanding these external synergies, as well as the deck's critical vulnerabilities, is key to mastering and countering the modern Exodia strategy.</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External Synergies: The "Millennium" Engine as a Generic Tool</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mechanic of the main "Millennium" monsters—placing themselves in the S/T Zone and then Special Summoning themselves by paying Life Points—makes them a powerful, self-contained engine for any deck that needs to generate multiple monsters on the field quickly. This makes them an excellent tool for strategies focused on the Extra Deck.</w:t>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 Climbing:</w:t>
      </w:r>
      <w:r w:rsidDel="00000000" w:rsidR="00000000" w:rsidRPr="00000000">
        <w:rPr>
          <w:rFonts w:ascii="Google Sans Text" w:cs="Google Sans Text" w:eastAsia="Google Sans Text" w:hAnsi="Google Sans Text"/>
          <w:color w:val="1b1c1d"/>
          <w:rtl w:val="0"/>
        </w:rPr>
        <w:t xml:space="preserve"> By using two or three "Millennium" monsters, a player can easily generate the materials needed to "Link climb" into powerful boss monsters. For example, two monsters can make </w:t>
      </w:r>
      <w:r w:rsidDel="00000000" w:rsidR="00000000" w:rsidRPr="00000000">
        <w:rPr>
          <w:rFonts w:ascii="Google Sans Text" w:cs="Google Sans Text" w:eastAsia="Google Sans Text" w:hAnsi="Google Sans Text"/>
          <w:i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 while three can be used to summon a three-material </w:t>
      </w:r>
      <w:r w:rsidDel="00000000" w:rsidR="00000000" w:rsidRPr="00000000">
        <w:rPr>
          <w:rFonts w:ascii="Google Sans Text" w:cs="Google Sans Text" w:eastAsia="Google Sans Text" w:hAnsi="Google Sans Text"/>
          <w:i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for multiple monster negations. This gives decks access to powerful generic bosses without relying on their own in-archetype starters.</w:t>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Fiendsmith Synergy:</w:t>
      </w:r>
      <w:r w:rsidDel="00000000" w:rsidR="00000000" w:rsidRPr="00000000">
        <w:rPr>
          <w:rFonts w:ascii="Google Sans Text" w:cs="Google Sans Text" w:eastAsia="Google Sans Text" w:hAnsi="Google Sans Text"/>
          <w:color w:val="1b1c1d"/>
          <w:rtl w:val="0"/>
        </w:rPr>
        <w:t xml:space="preserve"> The popular and powerful "Fiendsmith" engine has a natural synergy with the "Millennium" cards. </w:t>
      </w:r>
      <w:r w:rsidDel="00000000" w:rsidR="00000000" w:rsidRPr="00000000">
        <w:rPr>
          <w:rFonts w:ascii="Google Sans Text" w:cs="Google Sans Text" w:eastAsia="Google Sans Text" w:hAnsi="Google Sans Text"/>
          <w:i w:val="1"/>
          <w:color w:val="1b1c1d"/>
          <w:rtl w:val="0"/>
        </w:rPr>
        <w:t xml:space="preserve">Golem that Guards the Millennium Treasures</w:t>
      </w:r>
      <w:r w:rsidDel="00000000" w:rsidR="00000000" w:rsidRPr="00000000">
        <w:rPr>
          <w:rFonts w:ascii="Google Sans Text" w:cs="Google Sans Text" w:eastAsia="Google Sans Text" w:hAnsi="Google Sans Text"/>
          <w:color w:val="1b1c1d"/>
          <w:rtl w:val="0"/>
        </w:rPr>
        <w:t xml:space="preserve"> is a Level 6 monster, which is a key level for Fiendsmith plays. It can be used as material for their Fusion and Link monsters, making the "Millennium" package a viable way to supplement Fiendsmith strategies.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the Choke Points: A Tactical Takedown Guide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resilience, the modern Exodia deck has clear points of vulnerability. Its linear and predictable combo line means that a well-timed piece of interaction can stop the strategy before it begins.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Early Game (Turn 1 Disruption)</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Stopping the deck on the first turn is the most effective way to defeat it.</w:t>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 the Search:</w:t>
      </w:r>
      <w:r w:rsidDel="00000000" w:rsidR="00000000" w:rsidRPr="00000000">
        <w:rPr>
          <w:rFonts w:ascii="Google Sans Text" w:cs="Google Sans Text" w:eastAsia="Google Sans Text" w:hAnsi="Google Sans Text"/>
          <w:color w:val="1b1c1d"/>
          <w:rtl w:val="0"/>
        </w:rPr>
        <w:t xml:space="preserve"> The single most impactful point of interaction is using a card like </w:t>
      </w: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to negate the search effect of </w:t>
      </w:r>
      <w:r w:rsidDel="00000000" w:rsidR="00000000" w:rsidRPr="00000000">
        <w:rPr>
          <w:rFonts w:ascii="Google Sans Text" w:cs="Google Sans Text" w:eastAsia="Google Sans Text" w:hAnsi="Google Sans Text"/>
          <w:i w:val="1"/>
          <w:color w:val="1b1c1d"/>
          <w:rtl w:val="0"/>
        </w:rPr>
        <w:t xml:space="preserve">Shield of the Millennium Dynasty</w:t>
      </w:r>
      <w:r w:rsidDel="00000000" w:rsidR="00000000" w:rsidRPr="00000000">
        <w:rPr>
          <w:rFonts w:ascii="Google Sans Text" w:cs="Google Sans Text" w:eastAsia="Google Sans Text" w:hAnsi="Google Sans Text"/>
          <w:color w:val="1b1c1d"/>
          <w:rtl w:val="0"/>
        </w:rPr>
        <w:t xml:space="preserve">. As this is the primary way the deck accesses </w:t>
      </w:r>
      <w:r w:rsidDel="00000000" w:rsidR="00000000" w:rsidRPr="00000000">
        <w:rPr>
          <w:rFonts w:ascii="Google Sans Text" w:cs="Google Sans Text" w:eastAsia="Google Sans Text" w:hAnsi="Google Sans Text"/>
          <w:i w:val="1"/>
          <w:color w:val="1b1c1d"/>
          <w:rtl w:val="0"/>
        </w:rPr>
        <w:t xml:space="preserve">Millennium Ankh</w:t>
      </w:r>
      <w:r w:rsidDel="00000000" w:rsidR="00000000" w:rsidRPr="00000000">
        <w:rPr>
          <w:rFonts w:ascii="Google Sans Text" w:cs="Google Sans Text" w:eastAsia="Google Sans Text" w:hAnsi="Google Sans Text"/>
          <w:color w:val="1b1c1d"/>
          <w:rtl w:val="0"/>
        </w:rPr>
        <w:t xml:space="preserve">, negating this search can often end the Exodia player's turn unless they have a backup starter.</w:t>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Destroy the Spells:</w:t>
      </w:r>
      <w:r w:rsidDel="00000000" w:rsidR="00000000" w:rsidRPr="00000000">
        <w:rPr>
          <w:rFonts w:ascii="Google Sans Text" w:cs="Google Sans Text" w:eastAsia="Google Sans Text" w:hAnsi="Google Sans Text"/>
          <w:color w:val="1b1c1d"/>
          <w:rtl w:val="0"/>
        </w:rPr>
        <w:t xml:space="preserve"> The "Millennium" monsters are vulnerable when they are being treated as Continuous Spells. A card like </w:t>
      </w:r>
      <w:r w:rsidDel="00000000" w:rsidR="00000000" w:rsidRPr="00000000">
        <w:rPr>
          <w:rFonts w:ascii="Google Sans Text" w:cs="Google Sans Text" w:eastAsia="Google Sans Text" w:hAnsi="Google Sans Text"/>
          <w:i w:val="1"/>
          <w:color w:val="1b1c1d"/>
          <w:rtl w:val="0"/>
        </w:rPr>
        <w:t xml:space="preserve">Ghost Ogre &amp; Snow Rabbit</w:t>
      </w:r>
      <w:r w:rsidDel="00000000" w:rsidR="00000000" w:rsidRPr="00000000">
        <w:rPr>
          <w:rFonts w:ascii="Google Sans Text" w:cs="Google Sans Text" w:eastAsia="Google Sans Text" w:hAnsi="Google Sans Text"/>
          <w:color w:val="1b1c1d"/>
          <w:rtl w:val="0"/>
        </w:rPr>
        <w:t xml:space="preserve">, when chained to the activation of their effect to Special Summon themselves, will destroy the card in the S/T Zone. Since the card is no longer on the field, its effect will resolve without summoning the monster, effectively neutralizing the starter.</w:t>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Negate the Keystone:</w:t>
      </w:r>
      <w:r w:rsidDel="00000000" w:rsidR="00000000" w:rsidRPr="00000000">
        <w:rPr>
          <w:rFonts w:ascii="Google Sans Text" w:cs="Google Sans Text" w:eastAsia="Google Sans Text" w:hAnsi="Google Sans Text"/>
          <w:color w:val="1b1c1d"/>
          <w:rtl w:val="0"/>
        </w:rPr>
        <w:t xml:space="preserve"> The activation of </w:t>
      </w:r>
      <w:r w:rsidDel="00000000" w:rsidR="00000000" w:rsidRPr="00000000">
        <w:rPr>
          <w:rFonts w:ascii="Google Sans Text" w:cs="Google Sans Text" w:eastAsia="Google Sans Text" w:hAnsi="Google Sans Text"/>
          <w:i w:val="1"/>
          <w:color w:val="1b1c1d"/>
          <w:rtl w:val="0"/>
        </w:rPr>
        <w:t xml:space="preserve">Millennium Ankh</w:t>
      </w:r>
      <w:r w:rsidDel="00000000" w:rsidR="00000000" w:rsidRPr="00000000">
        <w:rPr>
          <w:rFonts w:ascii="Google Sans Text" w:cs="Google Sans Text" w:eastAsia="Google Sans Text" w:hAnsi="Google Sans Text"/>
          <w:color w:val="1b1c1d"/>
          <w:rtl w:val="0"/>
        </w:rPr>
        <w:t xml:space="preserve"> is the deck's most critical moment. Negating it with a counter-trap like </w:t>
      </w:r>
      <w:r w:rsidDel="00000000" w:rsidR="00000000" w:rsidRPr="00000000">
        <w:rPr>
          <w:rFonts w:ascii="Google Sans Text" w:cs="Google Sans Text" w:eastAsia="Google Sans Text" w:hAnsi="Google Sans Text"/>
          <w:i w:val="1"/>
          <w:color w:val="1b1c1d"/>
          <w:rtl w:val="0"/>
        </w:rPr>
        <w:t xml:space="preserve">Solemn Judgment</w:t>
      </w:r>
      <w:r w:rsidDel="00000000" w:rsidR="00000000" w:rsidRPr="00000000">
        <w:rPr>
          <w:rFonts w:ascii="Google Sans Text" w:cs="Google Sans Text" w:eastAsia="Google Sans Text" w:hAnsi="Google Sans Text"/>
          <w:color w:val="1b1c1d"/>
          <w:rtl w:val="0"/>
        </w:rPr>
        <w:t xml:space="preserve"> or a monster effect like </w:t>
      </w:r>
      <w:r w:rsidDel="00000000" w:rsidR="00000000" w:rsidRPr="00000000">
        <w:rPr>
          <w:rFonts w:ascii="Google Sans Text" w:cs="Google Sans Text" w:eastAsia="Google Sans Text" w:hAnsi="Google Sans Text"/>
          <w:i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will prevent the summon of </w:t>
      </w:r>
      <w:r w:rsidDel="00000000" w:rsidR="00000000" w:rsidRPr="00000000">
        <w:rPr>
          <w:rFonts w:ascii="Google Sans Text" w:cs="Google Sans Text" w:eastAsia="Google Sans Text" w:hAnsi="Google Sans Text"/>
          <w:i w:val="1"/>
          <w:color w:val="1b1c1d"/>
          <w:rtl w:val="0"/>
        </w:rPr>
        <w:t xml:space="preserve">The Unstoppable Exodia Incarnate</w:t>
      </w:r>
      <w:r w:rsidDel="00000000" w:rsidR="00000000" w:rsidRPr="00000000">
        <w:rPr>
          <w:rFonts w:ascii="Google Sans Text" w:cs="Google Sans Text" w:eastAsia="Google Sans Text" w:hAnsi="Google Sans Text"/>
          <w:color w:val="1b1c1d"/>
          <w:rtl w:val="0"/>
        </w:rPr>
        <w:t xml:space="preserve">. However, players must be aware that if </w:t>
      </w:r>
      <w:r w:rsidDel="00000000" w:rsidR="00000000" w:rsidRPr="00000000">
        <w:rPr>
          <w:rFonts w:ascii="Google Sans Text" w:cs="Google Sans Text" w:eastAsia="Google Sans Text" w:hAnsi="Google Sans Text"/>
          <w:i w:val="1"/>
          <w:color w:val="1b1c1d"/>
          <w:rtl w:val="0"/>
        </w:rPr>
        <w:t xml:space="preserve">Golem that Guards the Millennium Treasures</w:t>
      </w:r>
      <w:r w:rsidDel="00000000" w:rsidR="00000000" w:rsidRPr="00000000">
        <w:rPr>
          <w:rFonts w:ascii="Google Sans Text" w:cs="Google Sans Text" w:eastAsia="Google Sans Text" w:hAnsi="Google Sans Text"/>
          <w:color w:val="1b1c1d"/>
          <w:rtl w:val="0"/>
        </w:rPr>
        <w:t xml:space="preserve"> is on the field, its effect will prevent </w:t>
      </w:r>
      <w:r w:rsidDel="00000000" w:rsidR="00000000" w:rsidRPr="00000000">
        <w:rPr>
          <w:rFonts w:ascii="Google Sans Text" w:cs="Google Sans Text" w:eastAsia="Google Sans Text" w:hAnsi="Google Sans Text"/>
          <w:i w:val="1"/>
          <w:color w:val="1b1c1d"/>
          <w:rtl w:val="0"/>
        </w:rPr>
        <w:t xml:space="preserve">Ankh</w:t>
      </w:r>
      <w:r w:rsidDel="00000000" w:rsidR="00000000" w:rsidRPr="00000000">
        <w:rPr>
          <w:rFonts w:ascii="Google Sans Text" w:cs="Google Sans Text" w:eastAsia="Google Sans Text" w:hAnsi="Google Sans Text"/>
          <w:color w:val="1b1c1d"/>
          <w:rtl w:val="0"/>
        </w:rPr>
        <w:t xml:space="preserve"> from being negated.</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Mid-Game (Breaking the Established Board)</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the Exodia player successfully establishes their end board, the focus shifts from prevention to removal.</w:t>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Bait the Negate: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The Unstoppable Exodia Incarnate</w:t>
      </w:r>
      <w:r w:rsidDel="00000000" w:rsidR="00000000" w:rsidRPr="00000000">
        <w:rPr>
          <w:rFonts w:ascii="Google Sans Text" w:cs="Google Sans Text" w:eastAsia="Google Sans Text" w:hAnsi="Google Sans Text"/>
          <w:color w:val="1b1c1d"/>
          <w:rtl w:val="0"/>
        </w:rPr>
        <w:t xml:space="preserve"> has a powerful Spell/Trap negate, but it can only be used once per turn. An opponent must "bait" this negation by activating a less critical Spell or Trap card first. Once the Exodia player has used the negate, the opponent is free to activate their more impactful board-breaking card without fear of interruption.</w:t>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 Non-Destruction Removal:</w:t>
      </w:r>
      <w:r w:rsidDel="00000000" w:rsidR="00000000" w:rsidRPr="00000000">
        <w:rPr>
          <w:rFonts w:ascii="Google Sans Text" w:cs="Google Sans Text" w:eastAsia="Google Sans Text" w:hAnsi="Google Sans Text"/>
          <w:color w:val="1b1c1d"/>
          <w:rtl w:val="0"/>
        </w:rPr>
        <w:t xml:space="preserve"> The boss monster's immunity to destruction by card effects means that standard removal is ineffective. The best counters are cards that remove monsters from the field without destroying them.</w:t>
      </w:r>
    </w:p>
    <w:p w:rsidR="00000000" w:rsidDel="00000000" w:rsidP="00000000" w:rsidRDefault="00000000" w:rsidRPr="00000000" w14:paraId="000000D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Tributing:</w:t>
      </w:r>
      <w:r w:rsidDel="00000000" w:rsidR="00000000" w:rsidRPr="00000000">
        <w:rPr>
          <w:rFonts w:ascii="Google Sans Text" w:cs="Google Sans Text" w:eastAsia="Google Sans Text" w:hAnsi="Google Sans Text"/>
          <w:color w:val="1b1c1d"/>
          <w:rtl w:val="0"/>
        </w:rPr>
        <w:t xml:space="preserve"> The most effective method is to use a "Kaiju" monster, such as </w:t>
      </w:r>
      <w:r w:rsidDel="00000000" w:rsidR="00000000" w:rsidRPr="00000000">
        <w:rPr>
          <w:rFonts w:ascii="Google Sans Text" w:cs="Google Sans Text" w:eastAsia="Google Sans Text" w:hAnsi="Google Sans Text"/>
          <w:i w:val="1"/>
          <w:color w:val="1b1c1d"/>
          <w:rtl w:val="0"/>
        </w:rPr>
        <w:t xml:space="preserve">Gameciel, the Sea Turtle Kaiju</w:t>
      </w:r>
      <w:r w:rsidDel="00000000" w:rsidR="00000000" w:rsidRPr="00000000">
        <w:rPr>
          <w:rFonts w:ascii="Google Sans Text" w:cs="Google Sans Text" w:eastAsia="Google Sans Text" w:hAnsi="Google Sans Text"/>
          <w:color w:val="1b1c1d"/>
          <w:rtl w:val="0"/>
        </w:rPr>
        <w:t xml:space="preserve">, or similar cards like </w:t>
      </w:r>
      <w:r w:rsidDel="00000000" w:rsidR="00000000" w:rsidRPr="00000000">
        <w:rPr>
          <w:rFonts w:ascii="Google Sans Text" w:cs="Google Sans Text" w:eastAsia="Google Sans Text" w:hAnsi="Google Sans Text"/>
          <w:i w:val="1"/>
          <w:color w:val="1b1c1d"/>
          <w:rtl w:val="0"/>
        </w:rPr>
        <w:t xml:space="preserve">Lava Golem</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Santa Claws</w:t>
      </w:r>
      <w:r w:rsidDel="00000000" w:rsidR="00000000" w:rsidRPr="00000000">
        <w:rPr>
          <w:rFonts w:ascii="Google Sans Text" w:cs="Google Sans Text" w:eastAsia="Google Sans Text" w:hAnsi="Google Sans Text"/>
          <w:color w:val="1b1c1d"/>
          <w:rtl w:val="0"/>
        </w:rPr>
        <w:t xml:space="preserve">. These cards Tribute the opponent's monster as a cost to summon themselves, a game mechanic that bypasses all forms of protection, including "unaffected by card effects".</w:t>
      </w:r>
    </w:p>
    <w:p w:rsidR="00000000" w:rsidDel="00000000" w:rsidP="00000000" w:rsidRDefault="00000000" w:rsidRPr="00000000" w14:paraId="000000D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Sending or Returning:</w:t>
      </w:r>
      <w:r w:rsidDel="00000000" w:rsidR="00000000" w:rsidRPr="00000000">
        <w:rPr>
          <w:rFonts w:ascii="Google Sans Text" w:cs="Google Sans Text" w:eastAsia="Google Sans Text" w:hAnsi="Google Sans Text"/>
          <w:color w:val="1b1c1d"/>
          <w:rtl w:val="0"/>
        </w:rPr>
        <w:t xml:space="preserve"> Cards that send a monster to the Graveyard or return it to the hand or Extra Deck are also highly effective. </w:t>
      </w:r>
      <w:r w:rsidDel="00000000" w:rsidR="00000000" w:rsidRPr="00000000">
        <w:rPr>
          <w:rFonts w:ascii="Google Sans Text" w:cs="Google Sans Text" w:eastAsia="Google Sans Text" w:hAnsi="Google Sans Text"/>
          <w:i w:val="1"/>
          <w:color w:val="1b1c1d"/>
          <w:rtl w:val="0"/>
        </w:rPr>
        <w:t xml:space="preserve">Ultimate Slayer</w:t>
      </w:r>
      <w:r w:rsidDel="00000000" w:rsidR="00000000" w:rsidRPr="00000000">
        <w:rPr>
          <w:rFonts w:ascii="Google Sans Text" w:cs="Google Sans Text" w:eastAsia="Google Sans Text" w:hAnsi="Google Sans Text"/>
          <w:color w:val="1b1c1d"/>
          <w:rtl w:val="0"/>
        </w:rPr>
        <w:t xml:space="preserve">, which sends a monster from the opponent's Extra Deck to the GY to send a monster of the same type from the field to the GY, is a powerful out.</w:t>
      </w:r>
    </w:p>
    <w:p w:rsidR="00000000" w:rsidDel="00000000" w:rsidP="00000000" w:rsidRDefault="00000000" w:rsidRPr="00000000" w14:paraId="000000DA">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Flipping Face-Down:</w:t>
      </w:r>
      <w:r w:rsidDel="00000000" w:rsidR="00000000" w:rsidRPr="00000000">
        <w:rPr>
          <w:rFonts w:ascii="Google Sans Text" w:cs="Google Sans Text" w:eastAsia="Google Sans Text" w:hAnsi="Google Sans Text"/>
          <w:color w:val="1b1c1d"/>
          <w:rtl w:val="0"/>
        </w:rPr>
        <w:t xml:space="preserve"> Effects like </w:t>
      </w:r>
      <w:r w:rsidDel="00000000" w:rsidR="00000000" w:rsidRPr="00000000">
        <w:rPr>
          <w:rFonts w:ascii="Google Sans Text" w:cs="Google Sans Text" w:eastAsia="Google Sans Text" w:hAnsi="Google Sans Text"/>
          <w:i w:val="1"/>
          <w:color w:val="1b1c1d"/>
          <w:rtl w:val="0"/>
        </w:rPr>
        <w:t xml:space="preserve">Book of Moon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Book of Eclipse</w:t>
      </w:r>
      <w:r w:rsidDel="00000000" w:rsidR="00000000" w:rsidRPr="00000000">
        <w:rPr>
          <w:rFonts w:ascii="Google Sans Text" w:cs="Google Sans Text" w:eastAsia="Google Sans Text" w:hAnsi="Google Sans Text"/>
          <w:color w:val="1b1c1d"/>
          <w:rtl w:val="0"/>
        </w:rPr>
        <w:t xml:space="preserve"> can flip </w:t>
      </w:r>
      <w:r w:rsidDel="00000000" w:rsidR="00000000" w:rsidRPr="00000000">
        <w:rPr>
          <w:rFonts w:ascii="Google Sans Text" w:cs="Google Sans Text" w:eastAsia="Google Sans Text" w:hAnsi="Google Sans Text"/>
          <w:i w:val="1"/>
          <w:color w:val="1b1c1d"/>
          <w:rtl w:val="0"/>
        </w:rPr>
        <w:t xml:space="preserve">Unstoppable Exodia</w:t>
      </w:r>
      <w:r w:rsidDel="00000000" w:rsidR="00000000" w:rsidRPr="00000000">
        <w:rPr>
          <w:rFonts w:ascii="Google Sans Text" w:cs="Google Sans Text" w:eastAsia="Google Sans Text" w:hAnsi="Google Sans Text"/>
          <w:color w:val="1b1c1d"/>
          <w:rtl w:val="0"/>
        </w:rPr>
        <w:t xml:space="preserve"> into face-down Defense Position. While face-down, its continuous effects (including its protection and negation) are no longer applied, making it vulnerable to destruction by battle or card effects.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Exodia Strategy Vulnerabilities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Vulnerability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Choke Point /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Recommended Counter-Cards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Note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Shield of the Millennium Dynasty</w:t>
            </w:r>
            <w:r w:rsidDel="00000000" w:rsidR="00000000" w:rsidRPr="00000000">
              <w:rPr>
                <w:rFonts w:ascii="Google Sans Text" w:cs="Google Sans Text" w:eastAsia="Google Sans Text" w:hAnsi="Google Sans Text"/>
                <w:color w:val="1b1c1d"/>
                <w:shd w:fill="auto" w:val="clear"/>
                <w:rtl w:val="0"/>
              </w:rPr>
              <w:t xml:space="preserve">'s search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Ash Blossom &amp; Joyous Spring</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Droll &amp; Lock Bird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the most efficient point of interaction. Stopping the search for </w:t>
            </w:r>
            <w:r w:rsidDel="00000000" w:rsidR="00000000" w:rsidRPr="00000000">
              <w:rPr>
                <w:rFonts w:ascii="Google Sans Text" w:cs="Google Sans Text" w:eastAsia="Google Sans Text" w:hAnsi="Google Sans Text"/>
                <w:i w:val="1"/>
                <w:color w:val="1b1c1d"/>
                <w:shd w:fill="auto" w:val="clear"/>
                <w:rtl w:val="0"/>
              </w:rPr>
              <w:t xml:space="preserve">Millennium Ankh</w:t>
            </w:r>
            <w:r w:rsidDel="00000000" w:rsidR="00000000" w:rsidRPr="00000000">
              <w:rPr>
                <w:rFonts w:ascii="Google Sans Text" w:cs="Google Sans Text" w:eastAsia="Google Sans Text" w:hAnsi="Google Sans Text"/>
                <w:color w:val="1b1c1d"/>
                <w:shd w:fill="auto" w:val="clear"/>
                <w:rtl w:val="0"/>
              </w:rPr>
              <w:t xml:space="preserve"> often ends their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On-Field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 of </w:t>
            </w:r>
            <w:r w:rsidDel="00000000" w:rsidR="00000000" w:rsidRPr="00000000">
              <w:rPr>
                <w:rFonts w:ascii="Google Sans Text" w:cs="Google Sans Text" w:eastAsia="Google Sans Text" w:hAnsi="Google Sans Text"/>
                <w:i w:val="1"/>
                <w:color w:val="1b1c1d"/>
                <w:shd w:fill="auto" w:val="clear"/>
                <w:rtl w:val="0"/>
              </w:rPr>
              <w:t xml:space="preserve">Millennium Ankh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Solemn Judgment</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Baronne de Fleur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Highly effective, but can be prevented if </w:t>
            </w:r>
            <w:r w:rsidDel="00000000" w:rsidR="00000000" w:rsidRPr="00000000">
              <w:rPr>
                <w:rFonts w:ascii="Google Sans Text" w:cs="Google Sans Text" w:eastAsia="Google Sans Text" w:hAnsi="Google Sans Text"/>
                <w:i w:val="1"/>
                <w:color w:val="1b1c1d"/>
                <w:shd w:fill="auto" w:val="clear"/>
                <w:rtl w:val="0"/>
              </w:rPr>
              <w:t xml:space="preserve">Golem that Guards the Millennium Treasures</w:t>
            </w:r>
            <w:r w:rsidDel="00000000" w:rsidR="00000000" w:rsidRPr="00000000">
              <w:rPr>
                <w:rFonts w:ascii="Google Sans Text" w:cs="Google Sans Text" w:eastAsia="Google Sans Text" w:hAnsi="Google Sans Text"/>
                <w:color w:val="1b1c1d"/>
                <w:shd w:fill="auto" w:val="clear"/>
                <w:rtl w:val="0"/>
              </w:rPr>
              <w:t xml:space="preserve"> is on the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Spell Zone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"Millennium" monster activating in S/T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Ghost Ogre &amp; Snow Rabbit</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Cosmic Cyclone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Destroying or banishing the card before its effect resolves will prevent the monster from being summoned.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Board Breaking (Tributing)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The Unstoppable Exodia Incarnate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"Kaiju" monsters, </w:t>
            </w:r>
            <w:r w:rsidDel="00000000" w:rsidR="00000000" w:rsidRPr="00000000">
              <w:rPr>
                <w:rFonts w:ascii="Google Sans Text" w:cs="Google Sans Text" w:eastAsia="Google Sans Text" w:hAnsi="Google Sans Text"/>
                <w:i w:val="1"/>
                <w:color w:val="1b1c1d"/>
                <w:shd w:fill="auto" w:val="clear"/>
                <w:rtl w:val="0"/>
              </w:rPr>
              <w:t xml:space="preserve">Lava Golem</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Santa Claws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most reliable method of removal, as it bypasses all protection by using a game mechanic (Tributing) rather than a card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Board Breaking (Non-Destruction)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The Unstoppable Exodia Incarnate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Ultimate Slayer</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Compulsory Evacuation Device</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S:P Little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These cards remove the monster without destroying it, circumventing its protection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Nullification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The Unstoppable Exodia Incarnate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Book of Moon</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Book of Eclipse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Flipping the monster face-down turns off all its continuous effects, making it vulnerable to standard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Graveyard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Exxod Fires of Rage</w:t>
            </w:r>
            <w:r w:rsidDel="00000000" w:rsidR="00000000" w:rsidRPr="00000000">
              <w:rPr>
                <w:rFonts w:ascii="Google Sans Text" w:cs="Google Sans Text" w:eastAsia="Google Sans Text" w:hAnsi="Google Sans Text"/>
                <w:color w:val="1b1c1d"/>
                <w:shd w:fill="auto" w:val="clear"/>
                <w:rtl w:val="0"/>
              </w:rPr>
              <w:t xml:space="preserve"> in the 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D.D. Crow</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Bystial</w:t>
            </w:r>
            <w:r w:rsidDel="00000000" w:rsidR="00000000" w:rsidRPr="00000000">
              <w:rPr>
                <w:rFonts w:ascii="Google Sans Text" w:cs="Google Sans Text" w:eastAsia="Google Sans Text" w:hAnsi="Google Sans Text"/>
                <w:color w:val="1b1c1d"/>
                <w:shd w:fill="auto" w:val="clear"/>
                <w:rtl w:val="0"/>
              </w:rPr>
              <w:t xml:space="preserve">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Banishing </w:t>
            </w:r>
            <w:r w:rsidDel="00000000" w:rsidR="00000000" w:rsidRPr="00000000">
              <w:rPr>
                <w:rFonts w:ascii="Google Sans Text" w:cs="Google Sans Text" w:eastAsia="Google Sans Text" w:hAnsi="Google Sans Text"/>
                <w:i w:val="1"/>
                <w:color w:val="1b1c1d"/>
                <w:shd w:fill="auto" w:val="clear"/>
                <w:rtl w:val="0"/>
              </w:rPr>
              <w:t xml:space="preserve">Exxod Fires of Rage</w:t>
            </w:r>
            <w:r w:rsidDel="00000000" w:rsidR="00000000" w:rsidRPr="00000000">
              <w:rPr>
                <w:rFonts w:ascii="Google Sans Text" w:cs="Google Sans Text" w:eastAsia="Google Sans Text" w:hAnsi="Google Sans Text"/>
                <w:color w:val="1b1c1d"/>
                <w:shd w:fill="auto" w:val="clear"/>
                <w:rtl w:val="0"/>
              </w:rPr>
              <w:t xml:space="preserve"> from the Graveyard prevents the Exodia player from using its powerful recursion effect.</w:t>
            </w:r>
          </w:p>
        </w:tc>
      </w:tr>
    </w:tbl>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Evolving Legacy of the Forbidden One</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of the Exodia archetype is a remarkable narrative of evolution within the Yu-Gi-Oh! TCG. For years, it was a relic of a bygone era, a one-dimensional strategy defined by its iconic but competitively fragile instant-win condition. The classic FTK and stall variants, while memorable, lacked the resilience and interactivity required to keep pace with the modern game. The introduction of the "Millennium" and "Wedju" support has fundamentally rewritten this legacy, breathing new life into the Forbidden One and transforming it into a cohesive and powerful control strategy.</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engine's greatest strength is its profound consistency. Through a redundant suite of one-card starters like </w:t>
      </w:r>
      <w:r w:rsidDel="00000000" w:rsidR="00000000" w:rsidRPr="00000000">
        <w:rPr>
          <w:rFonts w:ascii="Google Sans Text" w:cs="Google Sans Text" w:eastAsia="Google Sans Text" w:hAnsi="Google Sans Text"/>
          <w:i w:val="1"/>
          <w:color w:val="1b1c1d"/>
          <w:rtl w:val="0"/>
        </w:rPr>
        <w:t xml:space="preserve">Heart of the Blue-Eyes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Shield of the Millennium Dynasty</w:t>
      </w:r>
      <w:r w:rsidDel="00000000" w:rsidR="00000000" w:rsidRPr="00000000">
        <w:rPr>
          <w:rFonts w:ascii="Google Sans Text" w:cs="Google Sans Text" w:eastAsia="Google Sans Text" w:hAnsi="Google Sans Text"/>
          <w:color w:val="1b1c1d"/>
          <w:rtl w:val="0"/>
        </w:rPr>
        <w:t xml:space="preserve">, the deck can reliably summon its new boss monster, </w:t>
      </w:r>
      <w:r w:rsidDel="00000000" w:rsidR="00000000" w:rsidRPr="00000000">
        <w:rPr>
          <w:rFonts w:ascii="Google Sans Text" w:cs="Google Sans Text" w:eastAsia="Google Sans Text" w:hAnsi="Google Sans Text"/>
          <w:i w:val="1"/>
          <w:color w:val="1b1c1d"/>
          <w:rtl w:val="0"/>
        </w:rPr>
        <w:t xml:space="preserve">The Unstoppable Exodia Incarnate</w:t>
      </w:r>
      <w:r w:rsidDel="00000000" w:rsidR="00000000" w:rsidRPr="00000000">
        <w:rPr>
          <w:rFonts w:ascii="Google Sans Text" w:cs="Google Sans Text" w:eastAsia="Google Sans Text" w:hAnsi="Google Sans Text"/>
          <w:color w:val="1b1c1d"/>
          <w:rtl w:val="0"/>
        </w:rPr>
        <w:t xml:space="preserve">, on the first turn. This monster, backed by the disruptive power of </w:t>
      </w:r>
      <w:r w:rsidDel="00000000" w:rsidR="00000000" w:rsidRPr="00000000">
        <w:rPr>
          <w:rFonts w:ascii="Google Sans Text" w:cs="Google Sans Text" w:eastAsia="Google Sans Text" w:hAnsi="Google Sans Text"/>
          <w:i w:val="1"/>
          <w:color w:val="1b1c1d"/>
          <w:rtl w:val="0"/>
        </w:rPr>
        <w:t xml:space="preserve">Exxod Fires of Rage</w:t>
      </w:r>
      <w:r w:rsidDel="00000000" w:rsidR="00000000" w:rsidRPr="00000000">
        <w:rPr>
          <w:rFonts w:ascii="Google Sans Text" w:cs="Google Sans Text" w:eastAsia="Google Sans Text" w:hAnsi="Google Sans Text"/>
          <w:color w:val="1b1c1d"/>
          <w:rtl w:val="0"/>
        </w:rPr>
        <w:t xml:space="preserve">, creates a formidable board that demands an immediate and specific answer from the opponent. The archetype has successfully shifted its identity from a passive combo deck that hopes to avoid interaction to a proactive control deck that thrives on it.</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newfound power is not without its weaknesses. The deck's linear and predictable game plan creates clear choke points that can be exploited by a prepared opponent. Its reliance on a single boss monster makes it vulnerable to non-destruction removal like "Kaiju" monsters, which remain a potent and popular counter-strategy. As a result, the modern Exodia deck occupies the space of a powerful "rogue" strategy: a deck that is more than capable of defeating top-tier meta contenders that are not specifically prepared for its unique brand of disruption, particularly its resilience to common hand traps like </w:t>
      </w:r>
      <w:r w:rsidDel="00000000" w:rsidR="00000000" w:rsidRPr="00000000">
        <w:rPr>
          <w:rFonts w:ascii="Google Sans Text" w:cs="Google Sans Text" w:eastAsia="Google Sans Text" w:hAnsi="Google Sans Text"/>
          <w:i w:val="1"/>
          <w:color w:val="1b1c1d"/>
          <w:rtl w:val="0"/>
        </w:rPr>
        <w:t xml:space="preserve">Maxx "C"</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Dimension Shifter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enduring appeal of Exodia lies in its unique place in the game's lore and its ability to continually reinvent itself. The combination of its nostalgic status, the allure of its absolute win condition, and now, a genuinely powerful and interactive modern playstyle ensures that the legend of the Forbidden One will continue to capture the imaginations of duelists for years to come. It stands as a testament to the game's capacity for evolution, proving that even the oldest legends can be reborn to obliterate a new generation of opponents.</w:t>
      </w:r>
    </w:p>
    <w:p w:rsidR="00000000" w:rsidDel="00000000" w:rsidP="00000000" w:rsidRDefault="00000000" w:rsidRPr="00000000" w14:paraId="0000010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TRUE EXODIA Deck 2024 - Yu-Gi-Oh! Dueling Nexus, geopend op oktober 1, 2025, </w:t>
      </w:r>
      <w:hyperlink r:id="rId6">
        <w:r w:rsidDel="00000000" w:rsidR="00000000" w:rsidRPr="00000000">
          <w:rPr>
            <w:rFonts w:ascii="Google Sans" w:cs="Google Sans" w:eastAsia="Google Sans" w:hAnsi="Google Sans"/>
            <w:color w:val="0000ee"/>
            <w:sz w:val="24"/>
            <w:szCs w:val="24"/>
            <w:u w:val="single"/>
            <w:rtl w:val="0"/>
          </w:rPr>
          <w:t xml:space="preserve">https://duelingnexus.com/blog/true-exodia-deck-2024/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duelingnexus.com/blog/true-exodia-deck-202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